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План самообразования воспитателя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Итыгиловой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Б.Г. </w:t>
      </w:r>
      <w:bookmarkStart w:id="0" w:name="_GoBack"/>
      <w:bookmarkEnd w:id="0"/>
      <w:r w:rsidRPr="00CD3B86">
        <w:rPr>
          <w:rFonts w:ascii="Times New Roman" w:hAnsi="Times New Roman" w:cs="Times New Roman"/>
          <w:b/>
          <w:bCs/>
          <w:sz w:val="28"/>
          <w:szCs w:val="28"/>
        </w:rPr>
        <w:t xml:space="preserve"> на тему «Нейроигры в детском саду»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CD3B86">
        <w:rPr>
          <w:rFonts w:ascii="Times New Roman" w:hAnsi="Times New Roman" w:cs="Times New Roman"/>
          <w:sz w:val="28"/>
          <w:szCs w:val="28"/>
        </w:rPr>
        <w:t> 1 год (например, сентябрь 2025 — август 2026).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D3B86">
        <w:rPr>
          <w:rFonts w:ascii="Times New Roman" w:hAnsi="Times New Roman" w:cs="Times New Roman"/>
          <w:sz w:val="28"/>
          <w:szCs w:val="28"/>
        </w:rPr>
        <w:t xml:space="preserve"> освоить методику применения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в дошкольном образовании для стимулирования когнитивного, речевого и психомоторного развития детей.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D3B86" w:rsidRPr="00CD3B86" w:rsidRDefault="00CD3B86" w:rsidP="00CD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изучить теоретические основы нейропсихологических игр и их значение в развитии дошкольников;</w:t>
      </w:r>
    </w:p>
    <w:p w:rsidR="00CD3B86" w:rsidRPr="00CD3B86" w:rsidRDefault="00CD3B86" w:rsidP="00CD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освоить практические приёмы подбора и проведения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с учётом возраста и индивидуальных особенностей детей;</w:t>
      </w:r>
    </w:p>
    <w:p w:rsidR="00CD3B86" w:rsidRPr="00CD3B86" w:rsidRDefault="00CD3B86" w:rsidP="00CD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разработать картотеку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для разных возрастных групп;</w:t>
      </w:r>
    </w:p>
    <w:p w:rsidR="00CD3B86" w:rsidRPr="00CD3B86" w:rsidRDefault="00CD3B86" w:rsidP="00CD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вовлечь родителей в использование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дома;</w:t>
      </w:r>
    </w:p>
    <w:p w:rsidR="00CD3B86" w:rsidRPr="00CD3B86" w:rsidRDefault="00CD3B86" w:rsidP="00CD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оценить эффективность применения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в образовательной практике.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Этапы работы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1. Подготовительно</w:t>
      </w:r>
      <w:r w:rsidRPr="00CD3B86">
        <w:rPr>
          <w:rFonts w:ascii="Times New Roman" w:hAnsi="Times New Roman" w:cs="Times New Roman"/>
          <w:b/>
          <w:bCs/>
          <w:sz w:val="28"/>
          <w:szCs w:val="28"/>
        </w:rPr>
        <w:noBreakHyphen/>
        <w:t>аналитический этап (сентябрь — октябрь 2025)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Действия:</w:t>
      </w:r>
    </w:p>
    <w:p w:rsidR="00CD3B86" w:rsidRPr="00CD3B86" w:rsidRDefault="00CD3B86" w:rsidP="00CD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анализ ФГОС ДО и ФОП ДО на предмет возможностей интеграции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изучение научной и методической литературы по теме (см. список источников);</w:t>
      </w:r>
    </w:p>
    <w:p w:rsidR="00CD3B86" w:rsidRPr="00CD3B86" w:rsidRDefault="00CD3B86" w:rsidP="00CD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диагностика уровня развития познавательных процессов у детей группы (внимание, память, пространственные представления, моторика);</w:t>
      </w:r>
    </w:p>
    <w:p w:rsidR="00CD3B86" w:rsidRPr="00CD3B86" w:rsidRDefault="00CD3B86" w:rsidP="00CD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составление перечня необходимого оборудования и материалов;</w:t>
      </w:r>
    </w:p>
    <w:p w:rsidR="00CD3B86" w:rsidRPr="00CD3B86" w:rsidRDefault="00CD3B86" w:rsidP="00CD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разработка плана внедрения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в режим дня.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CD3B86">
        <w:rPr>
          <w:rFonts w:ascii="Times New Roman" w:hAnsi="Times New Roman" w:cs="Times New Roman"/>
          <w:sz w:val="28"/>
          <w:szCs w:val="28"/>
        </w:rPr>
        <w:t> сформирован теоретический фундамент, определены целевые группы детей, подготовлен ресурсный банк.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2. Практико</w:t>
      </w:r>
      <w:r w:rsidRPr="00CD3B86">
        <w:rPr>
          <w:rFonts w:ascii="Times New Roman" w:hAnsi="Times New Roman" w:cs="Times New Roman"/>
          <w:b/>
          <w:bCs/>
          <w:sz w:val="28"/>
          <w:szCs w:val="28"/>
        </w:rPr>
        <w:noBreakHyphen/>
        <w:t>ориентированный этап (ноябрь 2025 — май 2026)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Действия: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регулярное включение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(2–3 раза в неделю);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адаптация игр под возрастные и индивидуальные особенности детей;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создание и пополнение картотеки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с описанием целей, хода и ожидаемых результатов;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проведение открытых занятий для коллег с демонстрацией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организация мастер</w:t>
      </w:r>
      <w:r w:rsidRPr="00CD3B86">
        <w:rPr>
          <w:rFonts w:ascii="Times New Roman" w:hAnsi="Times New Roman" w:cs="Times New Roman"/>
          <w:sz w:val="28"/>
          <w:szCs w:val="28"/>
        </w:rPr>
        <w:noBreakHyphen/>
        <w:t>классов для родителей («Нейроигры дома: просто и полезно»);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ведение дневника наблюдений за динамикой развития детей;</w:t>
      </w:r>
    </w:p>
    <w:p w:rsidR="00CD3B86" w:rsidRPr="00CD3B86" w:rsidRDefault="00CD3B86" w:rsidP="00CD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подбор и изготовление дидактических материалов (карточки, схемы, тактильные дорожки и т. п.).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</w:t>
      </w:r>
    </w:p>
    <w:p w:rsidR="00CD3B86" w:rsidRPr="00CD3B86" w:rsidRDefault="00CD3B86" w:rsidP="00CD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утренние круги с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физкультминутки;</w:t>
      </w:r>
    </w:p>
    <w:p w:rsidR="00CD3B86" w:rsidRPr="00CD3B86" w:rsidRDefault="00CD3B86" w:rsidP="00CD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занятия по развитию речи и познавательному развитию;</w:t>
      </w:r>
    </w:p>
    <w:p w:rsidR="00CD3B86" w:rsidRPr="00CD3B86" w:rsidRDefault="00CD3B86" w:rsidP="00CD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CD3B86">
        <w:rPr>
          <w:rFonts w:ascii="Times New Roman" w:hAnsi="Times New Roman" w:cs="Times New Roman"/>
          <w:sz w:val="28"/>
          <w:szCs w:val="28"/>
        </w:rPr>
        <w:t xml:space="preserve"> сформирована система использования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, дети демонстрируют прогресс в когнитивных и моторных навыках, родители вовлечены в процесс.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3. Аналитико</w:t>
      </w:r>
      <w:r w:rsidRPr="00CD3B86">
        <w:rPr>
          <w:rFonts w:ascii="Times New Roman" w:hAnsi="Times New Roman" w:cs="Times New Roman"/>
          <w:b/>
          <w:bCs/>
          <w:sz w:val="28"/>
          <w:szCs w:val="28"/>
        </w:rPr>
        <w:noBreakHyphen/>
        <w:t>рефлексивный этап (июнь — август 2026)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Действия: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повторная диагностика развития детей по выбранным параметрам;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сравнительный анализ результатов начала и конца года;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подготовка отчёта о результатах самообразования;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создание презентации и методических рекомендаций для коллег;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размещение материалов на профессиональных платформах (сайт ДОУ, педагогические сообщества);</w:t>
      </w:r>
    </w:p>
    <w:p w:rsidR="00CD3B86" w:rsidRPr="00CD3B86" w:rsidRDefault="00CD3B86" w:rsidP="00CD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планирование дальнейшего развития темы (углубление, расширение возрастной категории и т. п.).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CD3B86">
        <w:rPr>
          <w:rFonts w:ascii="Times New Roman" w:hAnsi="Times New Roman" w:cs="Times New Roman"/>
          <w:sz w:val="28"/>
          <w:szCs w:val="28"/>
        </w:rPr>
        <w:t xml:space="preserve"> доказана эффективность применения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, оформлены методические материалы, определены перспективы развития.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направлениям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1. Самообразование (теоретическая часть):</w:t>
      </w:r>
    </w:p>
    <w:p w:rsidR="00CD3B86" w:rsidRPr="00CD3B86" w:rsidRDefault="00CD3B86" w:rsidP="00CD3B8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изучение нейропсихологических основ развития дошкольников;</w:t>
      </w:r>
    </w:p>
    <w:p w:rsidR="00CD3B86" w:rsidRPr="00CD3B86" w:rsidRDefault="00CD3B86" w:rsidP="00CD3B8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освоение классификации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(на внимание, память, межполушарное взаимодействие, регуляцию активности и т. д.);</w:t>
      </w:r>
    </w:p>
    <w:p w:rsidR="00CD3B86" w:rsidRPr="00CD3B86" w:rsidRDefault="00CD3B86" w:rsidP="00CD3B8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анализ возрастных нормативов и противопоказаний;</w:t>
      </w:r>
    </w:p>
    <w:p w:rsidR="00CD3B86" w:rsidRPr="00CD3B86" w:rsidRDefault="00CD3B86" w:rsidP="00CD3B8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знакомство с опытом коллег (публикации,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, конференции).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2. Работа с детьми:</w:t>
      </w:r>
    </w:p>
    <w:p w:rsidR="00CD3B86" w:rsidRPr="00CD3B86" w:rsidRDefault="00CD3B86" w:rsidP="00CD3B8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 xml:space="preserve"> в разные виды деятельности;</w:t>
      </w:r>
    </w:p>
    <w:p w:rsidR="00CD3B86" w:rsidRPr="00CD3B86" w:rsidRDefault="00CD3B86" w:rsidP="00CD3B8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дифференцированный подход к подбору игр;</w:t>
      </w:r>
    </w:p>
    <w:p w:rsidR="00CD3B86" w:rsidRPr="00CD3B86" w:rsidRDefault="00CD3B86" w:rsidP="00CD3B8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мониторинг динамики развития каждого ребёнка.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3. Работа с родителями:</w:t>
      </w:r>
    </w:p>
    <w:p w:rsidR="00CD3B86" w:rsidRPr="00CD3B86" w:rsidRDefault="00CD3B86" w:rsidP="00CD3B8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информационные стенды («Что такое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?», «Как играть дома»);</w:t>
      </w:r>
    </w:p>
    <w:p w:rsidR="00CD3B86" w:rsidRPr="00CD3B86" w:rsidRDefault="00CD3B86" w:rsidP="00CD3B8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консультации и мастер</w:t>
      </w:r>
      <w:r w:rsidRPr="00CD3B86">
        <w:rPr>
          <w:rFonts w:ascii="Times New Roman" w:hAnsi="Times New Roman" w:cs="Times New Roman"/>
          <w:sz w:val="28"/>
          <w:szCs w:val="28"/>
        </w:rPr>
        <w:noBreakHyphen/>
        <w:t>классы;</w:t>
      </w:r>
    </w:p>
    <w:p w:rsidR="00CD3B86" w:rsidRPr="00CD3B86" w:rsidRDefault="00CD3B86" w:rsidP="00CD3B8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домашние задания с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обратная связь и отзывы.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4. Взаимодействие с коллегами:</w:t>
      </w:r>
    </w:p>
    <w:p w:rsidR="00CD3B86" w:rsidRPr="00CD3B86" w:rsidRDefault="00CD3B86" w:rsidP="00CD3B8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открытые занятия;</w:t>
      </w:r>
    </w:p>
    <w:p w:rsidR="00CD3B86" w:rsidRPr="00CD3B86" w:rsidRDefault="00CD3B86" w:rsidP="00CD3B8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обмен опытом;</w:t>
      </w:r>
    </w:p>
    <w:p w:rsidR="00CD3B86" w:rsidRPr="00CD3B86" w:rsidRDefault="00CD3B86" w:rsidP="00CD3B8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совместные мероприятия.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Для воспитателя:</w:t>
      </w:r>
    </w:p>
    <w:p w:rsidR="00CD3B86" w:rsidRPr="00CD3B86" w:rsidRDefault="00CD3B86" w:rsidP="00CD3B8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в области нейропсихологии дошкольного возраста;</w:t>
      </w:r>
    </w:p>
    <w:p w:rsidR="00CD3B86" w:rsidRPr="00CD3B86" w:rsidRDefault="00CD3B86" w:rsidP="00CD3B8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владение методикой подбора и проведения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готовность транслировать опыт коллегам.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:rsidR="00CD3B86" w:rsidRPr="00CD3B86" w:rsidRDefault="00CD3B86" w:rsidP="00CD3B8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улучшение памяти, внимания, пространственных представлений;</w:t>
      </w:r>
    </w:p>
    <w:p w:rsidR="00CD3B86" w:rsidRPr="00CD3B86" w:rsidRDefault="00CD3B86" w:rsidP="00CD3B8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развитие мелкой и крупной моторики;</w:t>
      </w:r>
    </w:p>
    <w:p w:rsidR="00CD3B86" w:rsidRPr="00CD3B86" w:rsidRDefault="00CD3B86" w:rsidP="00CD3B8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lastRenderedPageBreak/>
        <w:t>активизация межполушарного взаимодействия;</w:t>
      </w:r>
    </w:p>
    <w:p w:rsidR="00CD3B86" w:rsidRPr="00CD3B86" w:rsidRDefault="00CD3B86" w:rsidP="00CD3B8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снижение тревожности и повышение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рост познавательной активности.</w:t>
      </w:r>
    </w:p>
    <w:p w:rsidR="00CD3B86" w:rsidRPr="00CD3B86" w:rsidRDefault="00CD3B86" w:rsidP="00CD3B86">
      <w:p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:rsidR="00CD3B86" w:rsidRPr="00CD3B86" w:rsidRDefault="00CD3B86" w:rsidP="00CD3B8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понимание ценности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навыки проведения игр дома;</w:t>
      </w:r>
    </w:p>
    <w:p w:rsidR="00CD3B86" w:rsidRPr="00CD3B86" w:rsidRDefault="00CD3B86" w:rsidP="00CD3B8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укрепление партнёрства с ДОУ.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Критерии эффективности</w:t>
      </w:r>
    </w:p>
    <w:p w:rsidR="00CD3B86" w:rsidRPr="00CD3B86" w:rsidRDefault="00CD3B86" w:rsidP="00CD3B8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динамика показателей развития детей (диагностика);</w:t>
      </w:r>
    </w:p>
    <w:p w:rsidR="00CD3B86" w:rsidRPr="00CD3B86" w:rsidRDefault="00CD3B86" w:rsidP="00CD3B8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 xml:space="preserve">активность участия детей в </w:t>
      </w:r>
      <w:proofErr w:type="spellStart"/>
      <w:r w:rsidRPr="00CD3B86">
        <w:rPr>
          <w:rFonts w:ascii="Times New Roman" w:hAnsi="Times New Roman" w:cs="Times New Roman"/>
          <w:sz w:val="28"/>
          <w:szCs w:val="28"/>
        </w:rPr>
        <w:t>нейроиграх</w:t>
      </w:r>
      <w:proofErr w:type="spellEnd"/>
      <w:r w:rsidRPr="00CD3B86">
        <w:rPr>
          <w:rFonts w:ascii="Times New Roman" w:hAnsi="Times New Roman" w:cs="Times New Roman"/>
          <w:sz w:val="28"/>
          <w:szCs w:val="28"/>
        </w:rPr>
        <w:t>;</w:t>
      </w:r>
    </w:p>
    <w:p w:rsidR="00CD3B86" w:rsidRPr="00CD3B86" w:rsidRDefault="00CD3B86" w:rsidP="00CD3B8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отзывы родителей и коллег;</w:t>
      </w:r>
    </w:p>
    <w:p w:rsidR="00CD3B86" w:rsidRPr="00CD3B86" w:rsidRDefault="00CD3B86" w:rsidP="00CD3B8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качество разработанных методических материалов.</w:t>
      </w:r>
    </w:p>
    <w:p w:rsidR="00CD3B86" w:rsidRPr="00CD3B86" w:rsidRDefault="00CD3B86" w:rsidP="00CD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B86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Семенович А. В. </w:t>
      </w:r>
      <w:r w:rsidRPr="00CD3B86">
        <w:rPr>
          <w:rFonts w:ascii="Times New Roman" w:hAnsi="Times New Roman" w:cs="Times New Roman"/>
          <w:i/>
          <w:iCs/>
          <w:sz w:val="28"/>
          <w:szCs w:val="28"/>
        </w:rPr>
        <w:t>Нейропсихологическая диагностика и коррекция в детском возрасте.</w:t>
      </w:r>
      <w:r w:rsidRPr="00CD3B86">
        <w:rPr>
          <w:rFonts w:ascii="Times New Roman" w:hAnsi="Times New Roman" w:cs="Times New Roman"/>
          <w:sz w:val="28"/>
          <w:szCs w:val="28"/>
        </w:rPr>
        <w:t> М.: Академия, 2002.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Сиротюк А. Л. </w:t>
      </w:r>
      <w:r w:rsidRPr="00CD3B86">
        <w:rPr>
          <w:rFonts w:ascii="Times New Roman" w:hAnsi="Times New Roman" w:cs="Times New Roman"/>
          <w:i/>
          <w:iCs/>
          <w:sz w:val="28"/>
          <w:szCs w:val="28"/>
        </w:rPr>
        <w:t>Коррекция развития интеллекта дошкольников.</w:t>
      </w:r>
      <w:r w:rsidRPr="00CD3B86">
        <w:rPr>
          <w:rFonts w:ascii="Times New Roman" w:hAnsi="Times New Roman" w:cs="Times New Roman"/>
          <w:sz w:val="28"/>
          <w:szCs w:val="28"/>
        </w:rPr>
        <w:t> М.: ТЦ Сфера, 2001.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Сиротюк А. Л. </w:t>
      </w:r>
      <w:r w:rsidRPr="00CD3B86">
        <w:rPr>
          <w:rFonts w:ascii="Times New Roman" w:hAnsi="Times New Roman" w:cs="Times New Roman"/>
          <w:i/>
          <w:iCs/>
          <w:sz w:val="28"/>
          <w:szCs w:val="28"/>
        </w:rPr>
        <w:t>Нейропсихологическое и психофизиологическое сопровождение обучения.</w:t>
      </w:r>
      <w:r w:rsidRPr="00CD3B86">
        <w:rPr>
          <w:rFonts w:ascii="Times New Roman" w:hAnsi="Times New Roman" w:cs="Times New Roman"/>
          <w:sz w:val="28"/>
          <w:szCs w:val="28"/>
        </w:rPr>
        <w:t> М.: ТЦ Сфера, 2003.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Семенович А. В. </w:t>
      </w:r>
      <w:r w:rsidRPr="00CD3B86">
        <w:rPr>
          <w:rFonts w:ascii="Times New Roman" w:hAnsi="Times New Roman" w:cs="Times New Roman"/>
          <w:i/>
          <w:iCs/>
          <w:sz w:val="28"/>
          <w:szCs w:val="28"/>
        </w:rPr>
        <w:t>Нейропсихологическая коррекция в детском возрасте. Метод замещающего онтогенеза.</w:t>
      </w:r>
      <w:r w:rsidRPr="00CD3B86">
        <w:rPr>
          <w:rFonts w:ascii="Times New Roman" w:hAnsi="Times New Roman" w:cs="Times New Roman"/>
          <w:sz w:val="28"/>
          <w:szCs w:val="28"/>
        </w:rPr>
        <w:t> М.: Генезис, 2012.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i/>
          <w:iCs/>
          <w:sz w:val="28"/>
          <w:szCs w:val="28"/>
        </w:rPr>
        <w:t>Нейропсихологическая профилактика и коррекция. Дошкольники:</w:t>
      </w:r>
      <w:r w:rsidRPr="00CD3B86">
        <w:rPr>
          <w:rFonts w:ascii="Times New Roman" w:hAnsi="Times New Roman" w:cs="Times New Roman"/>
          <w:sz w:val="28"/>
          <w:szCs w:val="28"/>
        </w:rPr>
        <w:t> учебно</w:t>
      </w:r>
      <w:r w:rsidRPr="00CD3B86">
        <w:rPr>
          <w:rFonts w:ascii="Times New Roman" w:hAnsi="Times New Roman" w:cs="Times New Roman"/>
          <w:sz w:val="28"/>
          <w:szCs w:val="28"/>
        </w:rPr>
        <w:noBreakHyphen/>
        <w:t>методическое пособие / под ред. А. В. Семенович. М.: Дрофа, 2014.</w:t>
      </w:r>
    </w:p>
    <w:p w:rsidR="00CD3B86" w:rsidRPr="00CD3B86" w:rsidRDefault="00CD3B86" w:rsidP="00CD3B8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D3B86">
        <w:rPr>
          <w:rFonts w:ascii="Times New Roman" w:hAnsi="Times New Roman" w:cs="Times New Roman"/>
          <w:sz w:val="28"/>
          <w:szCs w:val="28"/>
        </w:rPr>
        <w:t>Профессиональные порталы: infourok.ru, logoportal.ru, maam.ru</w:t>
      </w:r>
    </w:p>
    <w:p w:rsidR="00C96E06" w:rsidRPr="00CD3B86" w:rsidRDefault="00C96E06">
      <w:pPr>
        <w:rPr>
          <w:rFonts w:ascii="Times New Roman" w:hAnsi="Times New Roman" w:cs="Times New Roman"/>
          <w:sz w:val="28"/>
          <w:szCs w:val="28"/>
        </w:rPr>
      </w:pPr>
    </w:p>
    <w:sectPr w:rsidR="00C96E06" w:rsidRPr="00CD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2EC"/>
    <w:multiLevelType w:val="multilevel"/>
    <w:tmpl w:val="1F2A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DA5"/>
    <w:multiLevelType w:val="multilevel"/>
    <w:tmpl w:val="654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932DC"/>
    <w:multiLevelType w:val="multilevel"/>
    <w:tmpl w:val="B46C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F4D08"/>
    <w:multiLevelType w:val="multilevel"/>
    <w:tmpl w:val="D50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6F09"/>
    <w:multiLevelType w:val="multilevel"/>
    <w:tmpl w:val="0F7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36B8B"/>
    <w:multiLevelType w:val="multilevel"/>
    <w:tmpl w:val="063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A4ED7"/>
    <w:multiLevelType w:val="multilevel"/>
    <w:tmpl w:val="9C1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0781E"/>
    <w:multiLevelType w:val="multilevel"/>
    <w:tmpl w:val="F6E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56A99"/>
    <w:multiLevelType w:val="multilevel"/>
    <w:tmpl w:val="966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F7A26"/>
    <w:multiLevelType w:val="multilevel"/>
    <w:tmpl w:val="95B0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C1F0B"/>
    <w:multiLevelType w:val="multilevel"/>
    <w:tmpl w:val="5BD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B3A01"/>
    <w:multiLevelType w:val="multilevel"/>
    <w:tmpl w:val="CB7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53E2D"/>
    <w:multiLevelType w:val="multilevel"/>
    <w:tmpl w:val="FE04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D1FE2"/>
    <w:multiLevelType w:val="multilevel"/>
    <w:tmpl w:val="A074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86"/>
    <w:rsid w:val="0096565D"/>
    <w:rsid w:val="00C96E06"/>
    <w:rsid w:val="00C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446E-849B-4B2B-A118-26B6B938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1</cp:revision>
  <dcterms:created xsi:type="dcterms:W3CDTF">2025-12-01T04:17:00Z</dcterms:created>
  <dcterms:modified xsi:type="dcterms:W3CDTF">2025-12-01T04:19:00Z</dcterms:modified>
</cp:coreProperties>
</file>