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C2" w:rsidRPr="00FC22C2" w:rsidRDefault="00B955C2" w:rsidP="00FC22C2">
      <w:pPr>
        <w:rPr>
          <w:b/>
          <w:sz w:val="32"/>
          <w:szCs w:val="32"/>
        </w:rPr>
      </w:pPr>
      <w:r w:rsidRPr="00B955C2">
        <w:rPr>
          <w:b/>
          <w:sz w:val="32"/>
          <w:szCs w:val="32"/>
        </w:rPr>
        <w:t>Положение о школьном музее МОУ СОШ с. Тарбагатай</w:t>
      </w:r>
    </w:p>
    <w:p w:rsidR="00B955C2" w:rsidRPr="00FC22C2" w:rsidRDefault="00FC22C2" w:rsidP="00FC22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B955C2" w:rsidRPr="00FC2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программа «Школьный музей » разработана на основе следующей нормативно-правовой базы</w:t>
      </w:r>
      <w:r w:rsidR="00B955C2" w:rsidRPr="00FC22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55C2" w:rsidRPr="006F139C" w:rsidRDefault="00B955C2" w:rsidP="00B9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 об образовании в Российской Федерации от 29.12.2012 № 273-ФЗ.</w:t>
      </w:r>
    </w:p>
    <w:p w:rsidR="00B955C2" w:rsidRPr="006F139C" w:rsidRDefault="00B955C2" w:rsidP="00B9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программа «Патриотическое воспитание граждан Российской Федерации на 2006-2010 годы» от 11 июля 2005 года № 422.</w:t>
      </w:r>
    </w:p>
    <w:p w:rsidR="00B955C2" w:rsidRPr="006F139C" w:rsidRDefault="00B955C2" w:rsidP="00B9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Концепция Федеральной целевой программы развития образования на 2006-2010 годы (РП РФ № 1340 от 03.09.2005).</w:t>
      </w:r>
    </w:p>
    <w:p w:rsidR="00B955C2" w:rsidRPr="006F139C" w:rsidRDefault="00B955C2" w:rsidP="00B9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Закон РФ «О музейном фонде Российской Федерации и музеях в Российской Федерации».</w:t>
      </w:r>
    </w:p>
    <w:p w:rsidR="00B955C2" w:rsidRPr="006F139C" w:rsidRDefault="00B955C2" w:rsidP="00B955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5.Распоряжения Правительства РФ от 24 апреля 2015г. № 729-р «План мероприятий на 2015-2020 годы по реализации Концепции развития дополнительного образования детей» (п.12,17,21)</w:t>
      </w:r>
    </w:p>
    <w:p w:rsidR="00B955C2" w:rsidRPr="006F139C" w:rsidRDefault="00B955C2" w:rsidP="00B955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6.Постановление Главного государственного санитарного врача РФ от 04.07.2014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ДОД »</w:t>
      </w:r>
    </w:p>
    <w:p w:rsidR="00B955C2" w:rsidRPr="006F139C" w:rsidRDefault="00B955C2" w:rsidP="00B95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7.Постановление   Правительства Забайкальского края </w:t>
      </w:r>
      <w:hyperlink r:id="rId6" w:tgtFrame="contents" w:tooltip="Постановления Правительства Забайкальского края от 30.03.2015 № 123" w:history="1">
        <w:r w:rsidRPr="006F139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30.03.2015 № 123</w:t>
        </w:r>
      </w:hyperlink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7" w:tgtFrame="contents" w:tooltip="Постановления Правительства Забайкальского края от 15.07.2016 № 320" w:history="1">
        <w:r w:rsidRPr="006F139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15.07.2016 № 320</w:t>
        </w:r>
      </w:hyperlink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8" w:tgtFrame="contents" w:tooltip="Постановления Правительства Забайкальского края от 24.01.2017 № 14" w:history="1">
        <w:r w:rsidRPr="006F139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24.01.2017 № 14</w:t>
        </w:r>
      </w:hyperlink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)  24.04.2014   N 236 г. Чита.</w:t>
      </w:r>
      <w:proofErr w:type="gramEnd"/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утверждении государственной программы Забайкальского края "Развитие культуры в Забайкальском крае (2014-2020 годы)".</w:t>
      </w:r>
    </w:p>
    <w:p w:rsidR="00B955C2" w:rsidRDefault="00B955C2" w:rsidP="00B955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7.Устава МОУ СОШ с. Тарбагатай.</w:t>
      </w:r>
    </w:p>
    <w:p w:rsidR="002A7AA1" w:rsidRPr="006F139C" w:rsidRDefault="002A7AA1" w:rsidP="002A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A7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3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7E68" w:rsidRPr="009E7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 музея</w:t>
      </w:r>
      <w:r w:rsidRPr="009E7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AA1" w:rsidRPr="006F139C" w:rsidRDefault="002A7AA1" w:rsidP="002A7AA1">
      <w:pPr>
        <w:pStyle w:val="a3"/>
        <w:ind w:left="45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  Сохранение связи времён, преемственность поколений.</w:t>
      </w:r>
    </w:p>
    <w:p w:rsidR="002A7AA1" w:rsidRPr="006F139C" w:rsidRDefault="009E7E68" w:rsidP="002A7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2A7AA1"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A7AA1" w:rsidRPr="006F139C" w:rsidRDefault="002A7AA1" w:rsidP="002A7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патриотического воспитания с использованием школьного музея как центра культурно-воспитательной работы не только среди детей, но и взрослого населения;</w:t>
      </w:r>
    </w:p>
    <w:p w:rsidR="002A7AA1" w:rsidRPr="006F139C" w:rsidRDefault="002A7AA1" w:rsidP="002A7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экскурсионных поездок, детских и молодежных групп по культурно-познавательным маршрутам региона с целью поддержки туризма, проведения исследовательской деятельности и постановки на учет наиболее ценных музейных предметов;</w:t>
      </w:r>
    </w:p>
    <w:p w:rsidR="002A7AA1" w:rsidRPr="006F139C" w:rsidRDefault="002A7AA1" w:rsidP="002A7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Взаимодействие учителей-предметников и классных руководителей со школьным музеем в рамках образовательной программы;</w:t>
      </w:r>
    </w:p>
    <w:p w:rsidR="002A7AA1" w:rsidRPr="006F139C" w:rsidRDefault="002A7AA1" w:rsidP="002A7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«экскурсионных дней» как специальных учебных экскурсий по конкретным темам, в том числе работа передвижных выставок;</w:t>
      </w:r>
    </w:p>
    <w:p w:rsidR="002A7AA1" w:rsidRPr="006F139C" w:rsidRDefault="002A7AA1" w:rsidP="002A7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возможностей для организации при музеях кружков краеведения по комплектованию фондов музея, по возрождению и привитию детям народных традиций, патриотического воспитания;</w:t>
      </w:r>
    </w:p>
    <w:p w:rsidR="002A7AA1" w:rsidRPr="002A7AA1" w:rsidRDefault="002A7AA1" w:rsidP="002A7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общих Дней музеев с общеобразовательными учреждениями района и музеями района. </w:t>
      </w:r>
    </w:p>
    <w:p w:rsidR="002A7AA1" w:rsidRPr="002A7AA1" w:rsidRDefault="002A7AA1" w:rsidP="00B955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A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A7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E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</w:t>
      </w:r>
    </w:p>
    <w:p w:rsidR="002A7AA1" w:rsidRPr="006F139C" w:rsidRDefault="002A7AA1" w:rsidP="002A7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Музей - специфический институт науки, культуры и образования. Он призван выполнять свои, присущие только ему функции. К исторически сложившимся социальным функциям музея относят функцию документирования и образовательно-воспитательную. Другими функциями музея являются </w:t>
      </w:r>
      <w:proofErr w:type="gramStart"/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</w:t>
      </w:r>
      <w:proofErr w:type="gramEnd"/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охранная, коммуникативная, </w:t>
      </w:r>
      <w:proofErr w:type="spellStart"/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2A7AA1" w:rsidRPr="006F139C" w:rsidRDefault="002A7AA1" w:rsidP="002A7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Школьный музей - одна из форм дополнительного образования в условиях общеобразовательного учреждения. Одним из направлений деятельности музея - моделирование социокультурного системного развития образовательного учреждения. Школьный музей расширяет это пространство в процессе организации своей работы, которая способствует развитию сотворчества, активности, самостоятельности учащихся в процессе сбора, исследования, обработки, оформления и пропаганды военно-исторических материалов, имеющих воспитательную и научно-познавательную ценность.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Школьный музей призван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2A7AA1" w:rsidRPr="006F139C" w:rsidRDefault="002A7AA1" w:rsidP="002A7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школьного музея разработана с учетом воспитательной стратегии школы на основе анализа школьных программ основного и дополнительного образования.</w:t>
      </w:r>
    </w:p>
    <w:p w:rsidR="00B955C2" w:rsidRPr="00FC22C2" w:rsidRDefault="002A7AA1" w:rsidP="002A7AA1">
      <w:pPr>
        <w:ind w:left="360"/>
        <w:rPr>
          <w:b/>
          <w:sz w:val="28"/>
          <w:szCs w:val="28"/>
        </w:rPr>
      </w:pPr>
      <w:r w:rsidRPr="00FC22C2">
        <w:rPr>
          <w:b/>
          <w:sz w:val="28"/>
          <w:szCs w:val="28"/>
          <w:lang w:val="en-US"/>
        </w:rPr>
        <w:t>IV</w:t>
      </w:r>
      <w:r w:rsidRPr="00FC22C2">
        <w:rPr>
          <w:b/>
          <w:sz w:val="28"/>
          <w:szCs w:val="28"/>
        </w:rPr>
        <w:t>.Организация и деятельность школьного музея</w:t>
      </w:r>
    </w:p>
    <w:p w:rsidR="002A7AA1" w:rsidRPr="006F139C" w:rsidRDefault="002A7AA1" w:rsidP="002A7AA1">
      <w:pPr>
        <w:pStyle w:val="a4"/>
        <w:shd w:val="clear" w:color="auto" w:fill="FFFFFF"/>
        <w:spacing w:line="360" w:lineRule="auto"/>
        <w:jc w:val="both"/>
        <w:rPr>
          <w:b/>
        </w:rPr>
      </w:pPr>
      <w:r w:rsidRPr="006F139C">
        <w:rPr>
          <w:b/>
        </w:rPr>
        <w:t xml:space="preserve"> </w:t>
      </w:r>
      <w:r w:rsidR="004B78BA">
        <w:rPr>
          <w:b/>
        </w:rPr>
        <w:t>1.</w:t>
      </w:r>
      <w:r w:rsidRPr="006F139C">
        <w:rPr>
          <w:b/>
        </w:rPr>
        <w:t xml:space="preserve">Описание ценностных ориентиров </w:t>
      </w:r>
      <w:r w:rsidR="009E7E68">
        <w:rPr>
          <w:b/>
        </w:rPr>
        <w:t>содержания краеведческого музея</w:t>
      </w:r>
    </w:p>
    <w:p w:rsidR="002A7AA1" w:rsidRDefault="002A7AA1" w:rsidP="002A7A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           Память связывает поколения. Это духовный мост через годы, десятилетия. Одним     из способов формирования и развития патриотизма является музейная деятельность. В школе появилась необычная комната, где поселилась память и заговори</w:t>
      </w:r>
      <w:r w:rsidR="004B78BA">
        <w:rPr>
          <w:rFonts w:ascii="Times New Roman" w:hAnsi="Times New Roman" w:cs="Times New Roman"/>
          <w:sz w:val="24"/>
          <w:szCs w:val="24"/>
        </w:rPr>
        <w:t>ла история. Краеведческий музей</w:t>
      </w:r>
      <w:r w:rsidRPr="006F139C">
        <w:rPr>
          <w:rFonts w:ascii="Times New Roman" w:hAnsi="Times New Roman" w:cs="Times New Roman"/>
          <w:sz w:val="24"/>
          <w:szCs w:val="24"/>
        </w:rPr>
        <w:t xml:space="preserve"> – это добровольное объединение учащихся, родительской общественности, ветеранов войны и труда, представителей педагогического коллектива, предназначенное для общения и совместной деятельности во внеурочное время с целью развития творческой самодеятельности, общественной активности, патриотического воспитания.</w:t>
      </w:r>
    </w:p>
    <w:p w:rsidR="004B78BA" w:rsidRPr="009E7E68" w:rsidRDefault="004B78BA" w:rsidP="002A7AA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E68">
        <w:rPr>
          <w:rFonts w:ascii="Times New Roman" w:hAnsi="Times New Roman" w:cs="Times New Roman"/>
          <w:b/>
          <w:sz w:val="24"/>
          <w:szCs w:val="24"/>
        </w:rPr>
        <w:t xml:space="preserve"> Профиль музея –  историко-краеведческий.</w:t>
      </w:r>
    </w:p>
    <w:p w:rsidR="002A7AA1" w:rsidRPr="006F139C" w:rsidRDefault="002A7AA1" w:rsidP="004B7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AA1" w:rsidRPr="004B78BA" w:rsidRDefault="004B78BA" w:rsidP="004B7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2.Функция музея</w:t>
      </w:r>
    </w:p>
    <w:p w:rsidR="004B78BA" w:rsidRDefault="002A7AA1" w:rsidP="002A7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организует свою работу на основе самоуправления. Музейный актив формируется из учащихся основной школы с 5 - 11 класс. </w:t>
      </w:r>
    </w:p>
    <w:p w:rsidR="002A7AA1" w:rsidRPr="006F139C" w:rsidRDefault="002A7AA1" w:rsidP="002A7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музейного актива  выполняет следующие функции:</w:t>
      </w:r>
    </w:p>
    <w:p w:rsidR="002A7AA1" w:rsidRPr="006F139C" w:rsidRDefault="002A7AA1" w:rsidP="002A7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разрабатывает, утверждает и определяет сроки реализации основных мероприятий по выполнению программы;</w:t>
      </w:r>
    </w:p>
    <w:p w:rsidR="002A7AA1" w:rsidRPr="006F139C" w:rsidRDefault="002A7AA1" w:rsidP="002A7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и координирует реализацию основных мероприятий программы;</w:t>
      </w:r>
    </w:p>
    <w:p w:rsidR="002A7AA1" w:rsidRPr="006F139C" w:rsidRDefault="002A7AA1" w:rsidP="002A7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и утверждает перспективные и календарные планы, тематико-экспозиционные планы, заслушивает отчеты поисковых групп, обсуждает основные вопросы деятельности актива;</w:t>
      </w:r>
    </w:p>
    <w:p w:rsidR="002A7AA1" w:rsidRPr="006F139C" w:rsidRDefault="002A7AA1" w:rsidP="002A7A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экскурсоводов, лекторов, учебу актива.</w:t>
      </w:r>
    </w:p>
    <w:p w:rsidR="002A7AA1" w:rsidRPr="006F139C" w:rsidRDefault="004B78BA" w:rsidP="002A7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2A7AA1"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Общая характеристика работы музея.</w:t>
      </w:r>
    </w:p>
    <w:p w:rsidR="002A7AA1" w:rsidRPr="006F139C" w:rsidRDefault="002A7AA1" w:rsidP="002A7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Воспитание патриотизма – это воспитание любви к Отечеству, преданности ему, гордости за его прошлое и настоящее. Но это невозможно без создания системы по формированию интереса к истории своей страны и не просто интереса, а познавательной деятельности. Центром реализации такой системы становится школьный музей, который является незаменимым помощником школ в патриотическом воспитании подрастающих граждан страны, так как решает задачи формирования нравственно-патриотического сознания. Для успешного воспитания в нашем обществе ПАТРИОТА и ГРАЖДАНИНА своего Отечества необходима организация направленной деятельности по сохранению и приобретению современной молодежью знаний и представлений о прошлом нашей Родины, об исторических путях развития российского общества, сведения о своей Малой Родине, о своем крае. А эти задачи призван решать в первую очередь школьный музей. Музей создает особые условия для воздействия на интеллектуально-волевые и эмоциональные процессы личности ребенка, а каждая экспозиция представляет собой программу передачи через экспонаты знаний, навыков, суждений оценок и чувств. Школьный музей является хранителем бесценного фонда историко-культурного наследия. 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Pr="006F139C">
        <w:rPr>
          <w:rFonts w:ascii="Times New Roman" w:hAnsi="Times New Roman" w:cs="Times New Roman"/>
          <w:b/>
          <w:sz w:val="24"/>
          <w:szCs w:val="24"/>
        </w:rPr>
        <w:t>. Основные направления: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 w:rsidRPr="006F139C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Pr="006F139C">
        <w:rPr>
          <w:rFonts w:ascii="Times New Roman" w:hAnsi="Times New Roman" w:cs="Times New Roman"/>
          <w:sz w:val="24"/>
          <w:szCs w:val="24"/>
        </w:rPr>
        <w:t xml:space="preserve"> – исследовательская деятельность.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2). Обучающее </w:t>
      </w:r>
      <w:proofErr w:type="gramStart"/>
      <w:r w:rsidRPr="006F139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139C">
        <w:rPr>
          <w:rFonts w:ascii="Times New Roman" w:hAnsi="Times New Roman" w:cs="Times New Roman"/>
          <w:sz w:val="24"/>
          <w:szCs w:val="24"/>
        </w:rPr>
        <w:t>проведение экскурсий, организация встреч, связь с другими музеями и др.).</w:t>
      </w:r>
    </w:p>
    <w:p w:rsidR="002A7AA1" w:rsidRPr="006F139C" w:rsidRDefault="004B78BA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Творческ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2A7AA1" w:rsidRPr="006F139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A7AA1" w:rsidRPr="006F139C">
        <w:rPr>
          <w:rFonts w:ascii="Times New Roman" w:hAnsi="Times New Roman" w:cs="Times New Roman"/>
          <w:sz w:val="24"/>
          <w:szCs w:val="24"/>
        </w:rPr>
        <w:t xml:space="preserve"> практическое.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6F139C">
        <w:rPr>
          <w:rFonts w:ascii="Times New Roman" w:hAnsi="Times New Roman" w:cs="Times New Roman"/>
          <w:b/>
          <w:sz w:val="24"/>
          <w:szCs w:val="24"/>
        </w:rPr>
        <w:t>. Условия реализации направлений: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1. Раскрытие и содержательное наполнение творческого и образовательного потенциала участников.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2. Проведение индивидуальной и массовой работы.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3).</w:t>
      </w:r>
      <w:r w:rsidRPr="006F139C">
        <w:rPr>
          <w:rFonts w:ascii="Times New Roman" w:hAnsi="Times New Roman" w:cs="Times New Roman"/>
          <w:b/>
          <w:sz w:val="24"/>
          <w:szCs w:val="24"/>
        </w:rPr>
        <w:t xml:space="preserve"> Деятельность структурных объединений.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F139C">
        <w:rPr>
          <w:rFonts w:ascii="Times New Roman" w:hAnsi="Times New Roman" w:cs="Times New Roman"/>
          <w:sz w:val="24"/>
          <w:szCs w:val="24"/>
        </w:rPr>
        <w:t>-Совет музея;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lastRenderedPageBreak/>
        <w:t xml:space="preserve">   -краеведческая коллегия;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   -экипажи детской организации  «Багульник»;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    - краеведы экипажей;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    -учащиеся школы,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 xml:space="preserve">   -творческая мастерская « Музей и дети».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Pr="006F139C">
        <w:rPr>
          <w:rFonts w:ascii="Times New Roman" w:hAnsi="Times New Roman" w:cs="Times New Roman"/>
          <w:b/>
          <w:sz w:val="24"/>
          <w:szCs w:val="24"/>
        </w:rPr>
        <w:t>. Организационно</w:t>
      </w:r>
      <w:r w:rsidR="004B78BA">
        <w:rPr>
          <w:rFonts w:ascii="Times New Roman" w:hAnsi="Times New Roman" w:cs="Times New Roman"/>
          <w:b/>
          <w:sz w:val="24"/>
          <w:szCs w:val="24"/>
        </w:rPr>
        <w:t>е строение краеведческого музея</w:t>
      </w:r>
      <w:r w:rsidRPr="006F139C">
        <w:rPr>
          <w:rFonts w:ascii="Times New Roman" w:hAnsi="Times New Roman" w:cs="Times New Roman"/>
          <w:b/>
          <w:sz w:val="24"/>
          <w:szCs w:val="24"/>
        </w:rPr>
        <w:t>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Комплектование кружка строится на принципах добровольности, выборности и равного представитель</w:t>
      </w:r>
      <w:r w:rsidR="004B78BA">
        <w:rPr>
          <w:rFonts w:ascii="Times New Roman" w:hAnsi="Times New Roman" w:cs="Times New Roman"/>
          <w:sz w:val="24"/>
          <w:szCs w:val="24"/>
        </w:rPr>
        <w:t>ства 5-11 классов. Членом музея</w:t>
      </w:r>
      <w:r w:rsidRPr="006F139C">
        <w:rPr>
          <w:rFonts w:ascii="Times New Roman" w:hAnsi="Times New Roman" w:cs="Times New Roman"/>
          <w:sz w:val="24"/>
          <w:szCs w:val="24"/>
        </w:rPr>
        <w:t xml:space="preserve"> может стать любой учащ</w:t>
      </w:r>
      <w:r w:rsidR="004B78BA">
        <w:rPr>
          <w:rFonts w:ascii="Times New Roman" w:hAnsi="Times New Roman" w:cs="Times New Roman"/>
          <w:sz w:val="24"/>
          <w:szCs w:val="24"/>
        </w:rPr>
        <w:t xml:space="preserve">ийся 5-11 классов. Члены музея </w:t>
      </w:r>
      <w:r w:rsidRPr="006F139C">
        <w:rPr>
          <w:rFonts w:ascii="Times New Roman" w:hAnsi="Times New Roman" w:cs="Times New Roman"/>
          <w:sz w:val="24"/>
          <w:szCs w:val="24"/>
        </w:rPr>
        <w:t>могут одновременно состоять в других объединениях.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4B78BA">
        <w:rPr>
          <w:rFonts w:ascii="Times New Roman" w:hAnsi="Times New Roman" w:cs="Times New Roman"/>
          <w:b/>
          <w:sz w:val="24"/>
          <w:szCs w:val="24"/>
        </w:rPr>
        <w:t>.Подразделения музея</w:t>
      </w:r>
      <w:r w:rsidRPr="006F139C">
        <w:rPr>
          <w:rFonts w:ascii="Times New Roman" w:hAnsi="Times New Roman" w:cs="Times New Roman"/>
          <w:b/>
          <w:sz w:val="24"/>
          <w:szCs w:val="24"/>
        </w:rPr>
        <w:t>: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-экспозиционно-фондовое;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-экскурсионное;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-поисково-исследовательское;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-информационно-пропагандистское;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-шефское;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-организационно-массовое;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-стационарная работа.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Pr="006F139C">
        <w:rPr>
          <w:rFonts w:ascii="Times New Roman" w:hAnsi="Times New Roman" w:cs="Times New Roman"/>
          <w:b/>
          <w:sz w:val="24"/>
          <w:szCs w:val="24"/>
        </w:rPr>
        <w:t>.Документация.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-Положение о школьном музее.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-Программа и план работы.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-Протоколы  общих сборов.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-Сценарии проведённых дел.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-Инвентарные книги учета фондов музея.</w:t>
      </w:r>
    </w:p>
    <w:p w:rsidR="002A7AA1" w:rsidRPr="00B77676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 Книга учета проведенных экскурсий и  Книга отзывов.</w:t>
      </w:r>
    </w:p>
    <w:p w:rsidR="002A7AA1" w:rsidRPr="006F139C" w:rsidRDefault="00FC22C2" w:rsidP="002A7A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  <w:r w:rsidR="002A7AA1"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7AA1" w:rsidRPr="006F139C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="002A7AA1" w:rsidRPr="006F139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2A7AA1" w:rsidRPr="006F139C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 деятельности школьного музея: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патриотизма, любви и уважения к Отечеству, чувства гордости за свою малую Родину; усвоение гуманистических и традиционных ценностей многонационального российского общества; воспитание чувства ответственности и долга перед малой Родиной;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уважительного отношения к истории, культуре, национальным особенностям, традициям и образу жизни других народов;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-освоение социальных норм, правил поведения, ролей и форм социальной жизни в группах и сообществах;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морального сознания и компетентности в решении моральных проблем на основе личностного выбора;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коммуникативной компетентности в общении и сотрудничестве со сверстниками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учащимися высокого уровня умений и навыков по научно-музейной обработке, учету, описанию, классификации предметов музейного значения;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экскурсий по экспозициям музея;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 учащихся в процессе создания и презентации работ по профилю музея;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планировать пути достижения целей, в том числе альтернативные, выбирать наиболее эффективные способы решения учебных и познавательных задач;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оценивать правильность выполнения учебной задачи, собственные возможности её решения.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2A7AA1" w:rsidRPr="006F139C" w:rsidRDefault="002A7AA1" w:rsidP="002A7AA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2A7AA1" w:rsidRPr="006F139C" w:rsidRDefault="002A7AA1" w:rsidP="002A7AA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музейной терминологии;</w:t>
      </w:r>
    </w:p>
    <w:p w:rsidR="002A7AA1" w:rsidRPr="006F139C" w:rsidRDefault="002A7AA1" w:rsidP="002A7AA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особенности становления музеев в России и в мире в различные исторические периоды;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первичные навыки использования полученных знаний, умений, как основы исторического мышления;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первичные представления об историческом положении малой Родины;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основополагающие знания об истории родного края;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этнографическим компонентом своего региона;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с топонимическим материалом своего региона.</w:t>
      </w:r>
    </w:p>
    <w:p w:rsidR="002A7AA1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редполагаемый</w:t>
      </w: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контроль: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начального уровня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психологической готовности в виде теста на знание истории села, района, знание музейной терминологии;</w:t>
      </w:r>
    </w:p>
    <w:p w:rsidR="002A7AA1" w:rsidRPr="006F139C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промежуточный контроль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путем коррекции заданий уроков, использование краеведческого материала;</w:t>
      </w:r>
    </w:p>
    <w:p w:rsidR="002A7AA1" w:rsidRDefault="002A7AA1" w:rsidP="002A7A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контроль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реферата, исследовательской работы, проведение экскурсии.</w:t>
      </w:r>
    </w:p>
    <w:p w:rsidR="002A7AA1" w:rsidRPr="006F139C" w:rsidRDefault="002A7AA1" w:rsidP="002A7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оценки </w:t>
      </w:r>
      <w:r w:rsidR="00592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работы  школьного музея</w:t>
      </w:r>
    </w:p>
    <w:p w:rsidR="002A7AA1" w:rsidRPr="006F139C" w:rsidRDefault="002A7AA1" w:rsidP="002A7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Диагностика    реализации    программы </w:t>
      </w:r>
      <w:r w:rsidR="0059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музейной педагогики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осуществляется    с    помощью разнообразных методов: </w:t>
      </w:r>
    </w:p>
    <w:p w:rsidR="002A7AA1" w:rsidRPr="006F139C" w:rsidRDefault="002A7AA1" w:rsidP="002A7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учащимися;</w:t>
      </w:r>
    </w:p>
    <w:p w:rsidR="002A7AA1" w:rsidRPr="006F139C" w:rsidRDefault="002A7AA1" w:rsidP="002A7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наблюдения;</w:t>
      </w:r>
    </w:p>
    <w:p w:rsidR="002A7AA1" w:rsidRPr="006F139C" w:rsidRDefault="002A7AA1" w:rsidP="002A7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анкетирования;</w:t>
      </w:r>
    </w:p>
    <w:p w:rsidR="002A7AA1" w:rsidRPr="006F139C" w:rsidRDefault="002A7AA1" w:rsidP="002A7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метода самооценки;</w:t>
      </w:r>
    </w:p>
    <w:p w:rsidR="002A7AA1" w:rsidRPr="006F139C" w:rsidRDefault="002A7AA1" w:rsidP="002A7A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«Книги отзывов»; </w:t>
      </w:r>
    </w:p>
    <w:p w:rsidR="002A7AA1" w:rsidRPr="006F139C" w:rsidRDefault="002A7AA1" w:rsidP="002A7A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систематические публикации </w:t>
      </w:r>
      <w:r w:rsidR="0059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в газете «Переменка»</w:t>
      </w: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творческие отчеты; </w:t>
      </w:r>
    </w:p>
    <w:p w:rsidR="002A7AA1" w:rsidRPr="00B42A4E" w:rsidRDefault="002A7AA1" w:rsidP="002A7A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фотовыставки, аудио- и видеозаписи.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F139C">
        <w:rPr>
          <w:rFonts w:ascii="Times New Roman" w:hAnsi="Times New Roman" w:cs="Times New Roman"/>
          <w:b/>
          <w:sz w:val="24"/>
          <w:szCs w:val="24"/>
        </w:rPr>
        <w:t>Осуществление Программы позволит: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 продолжить работу над совершенствованием системы патриотического воспитания в школе;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-сформировать готовность у учащихся к патриотическому действию, к активной гражданской позиции;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 заполнить свободное время подростка социально значимыми, интересными делами;</w:t>
      </w:r>
    </w:p>
    <w:p w:rsidR="002A7AA1" w:rsidRPr="006F139C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6F139C">
        <w:rPr>
          <w:rFonts w:ascii="Times New Roman" w:hAnsi="Times New Roman" w:cs="Times New Roman"/>
          <w:sz w:val="24"/>
          <w:szCs w:val="24"/>
        </w:rPr>
        <w:t>-создать условия для реализации лидерского и творческого потенциала личности, навыков коллективной деятельности.</w:t>
      </w:r>
    </w:p>
    <w:p w:rsidR="002A7AA1" w:rsidRPr="00B42A4E" w:rsidRDefault="002A7AA1" w:rsidP="002A7AA1">
      <w:pPr>
        <w:pStyle w:val="a4"/>
        <w:ind w:left="360"/>
        <w:rPr>
          <w:b/>
          <w:bCs/>
        </w:rPr>
      </w:pPr>
      <w:r w:rsidRPr="006F139C">
        <w:rPr>
          <w:b/>
          <w:bCs/>
        </w:rPr>
        <w:t>Планируемые результаты освоения музейного дела</w:t>
      </w:r>
      <w:r>
        <w:rPr>
          <w:b/>
          <w:bCs/>
        </w:rPr>
        <w:t>.</w:t>
      </w:r>
    </w:p>
    <w:p w:rsidR="002A7AA1" w:rsidRPr="006F139C" w:rsidRDefault="002A7AA1" w:rsidP="002A7AA1">
      <w:pPr>
        <w:pStyle w:val="a4"/>
        <w:jc w:val="both"/>
      </w:pPr>
      <w:r>
        <w:t xml:space="preserve">           </w:t>
      </w:r>
      <w:r w:rsidRPr="006F139C">
        <w:t xml:space="preserve">Обучающиеся должны </w:t>
      </w:r>
      <w:r w:rsidRPr="006F139C">
        <w:rPr>
          <w:b/>
          <w:bCs/>
        </w:rPr>
        <w:t>знать/понимать:</w:t>
      </w:r>
      <w:r w:rsidRPr="006F139C">
        <w:t xml:space="preserve"> </w:t>
      </w:r>
    </w:p>
    <w:p w:rsidR="002A7AA1" w:rsidRPr="006F139C" w:rsidRDefault="002A7AA1" w:rsidP="002A7AA1">
      <w:pPr>
        <w:pStyle w:val="a4"/>
        <w:jc w:val="both"/>
      </w:pPr>
      <w:r w:rsidRPr="006F139C">
        <w:t>историю музейного дела, ведущие музеи мира, жизнь и деятельность выдающихся людей, внёсших вклад в развитие музейного дела, основы музееведческой деятельности, методику проведения поисково-исследовательской работы, основные термины, применяемые в музейном деле.</w:t>
      </w:r>
    </w:p>
    <w:p w:rsidR="002A7AA1" w:rsidRPr="006F139C" w:rsidRDefault="002A7AA1" w:rsidP="002A7AA1">
      <w:pPr>
        <w:pStyle w:val="a4"/>
        <w:jc w:val="both"/>
      </w:pPr>
      <w:r w:rsidRPr="006F139C">
        <w:rPr>
          <w:b/>
          <w:bCs/>
        </w:rPr>
        <w:t>уметь:</w:t>
      </w:r>
      <w:r w:rsidRPr="006F139C">
        <w:t xml:space="preserve"> </w:t>
      </w:r>
    </w:p>
    <w:p w:rsidR="002A7AA1" w:rsidRPr="006F139C" w:rsidRDefault="002A7AA1" w:rsidP="002A7AA1">
      <w:pPr>
        <w:pStyle w:val="a4"/>
        <w:jc w:val="both"/>
      </w:pPr>
      <w:r w:rsidRPr="006F139C">
        <w:t>общаться с людьми, вести исследовательские краеведческие записи, систематизировать и обобщать собранный краеведческий материал, оформлять его и хранить, вести элементарную поисковую и научно-исследовательскую работу.</w:t>
      </w:r>
    </w:p>
    <w:p w:rsidR="002A7AA1" w:rsidRPr="006F139C" w:rsidRDefault="002A7AA1" w:rsidP="002A7AA1">
      <w:pPr>
        <w:pStyle w:val="a4"/>
        <w:jc w:val="both"/>
      </w:pPr>
      <w:r w:rsidRPr="006F139C">
        <w:rPr>
          <w:b/>
          <w:bCs/>
        </w:rPr>
        <w:t>Познавательные УУД: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поиск и выделение необходимой информации;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применение методов информационного поиска, в том числе с помощью компьютерных средств; </w:t>
      </w:r>
    </w:p>
    <w:p w:rsidR="002A7AA1" w:rsidRPr="006F139C" w:rsidRDefault="002A7AA1" w:rsidP="002A7AA1">
      <w:pPr>
        <w:pStyle w:val="a4"/>
        <w:jc w:val="both"/>
      </w:pPr>
      <w:r w:rsidRPr="006F139C">
        <w:t>структурирование знаний;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осознанное и произвольное построение речевого высказывания в устной и письменной форме;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анализ - выделение признаков (существенных, несущественных);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синтез — составление целого из частей, в том числе самостоятельное достраивание с восполнением недостающих компонентов; </w:t>
      </w:r>
    </w:p>
    <w:p w:rsidR="002A7AA1" w:rsidRPr="006F139C" w:rsidRDefault="002A7AA1" w:rsidP="002A7AA1">
      <w:pPr>
        <w:pStyle w:val="a4"/>
        <w:jc w:val="both"/>
      </w:pPr>
      <w:r w:rsidRPr="006F139C">
        <w:lastRenderedPageBreak/>
        <w:t xml:space="preserve">выбор оснований и критериев для сравнения, классификации объектов; подведение под понятие, выведение следствий;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установление причинно-следственных связей;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построение логической цепи рассуждений; выдвижение гипотез и их обоснование; </w:t>
      </w:r>
    </w:p>
    <w:p w:rsidR="002A7AA1" w:rsidRPr="006F139C" w:rsidRDefault="002A7AA1" w:rsidP="002A7AA1">
      <w:pPr>
        <w:pStyle w:val="a4"/>
        <w:jc w:val="both"/>
      </w:pPr>
      <w:r w:rsidRPr="006F139C">
        <w:t>самостоятельное создание способов решения проблем творческого и поискового характера;</w:t>
      </w:r>
    </w:p>
    <w:p w:rsidR="002A7AA1" w:rsidRPr="006F139C" w:rsidRDefault="002A7AA1" w:rsidP="002A7AA1">
      <w:pPr>
        <w:pStyle w:val="a4"/>
        <w:jc w:val="both"/>
      </w:pPr>
      <w:r w:rsidRPr="006F139C">
        <w:rPr>
          <w:b/>
          <w:bCs/>
        </w:rPr>
        <w:t xml:space="preserve">Коммуникативные УУД: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потребность в общении с взрослыми и сверстниками;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владение определенными вербальными и невербальными средствами общения; </w:t>
      </w:r>
    </w:p>
    <w:p w:rsidR="002A7AA1" w:rsidRPr="006F139C" w:rsidRDefault="002A7AA1" w:rsidP="002A7AA1">
      <w:pPr>
        <w:pStyle w:val="a4"/>
        <w:jc w:val="both"/>
      </w:pPr>
      <w:r w:rsidRPr="006F139C">
        <w:t>эмоционально позитивное отношение к процессу сотрудничества; ориентация на партнера по общению, умение слушать собеседника.</w:t>
      </w:r>
    </w:p>
    <w:p w:rsidR="002A7AA1" w:rsidRPr="006F139C" w:rsidRDefault="002A7AA1" w:rsidP="002A7AA1">
      <w:pPr>
        <w:pStyle w:val="a4"/>
        <w:jc w:val="both"/>
      </w:pPr>
      <w:r w:rsidRPr="006F139C">
        <w:rPr>
          <w:b/>
          <w:bCs/>
        </w:rPr>
        <w:t xml:space="preserve">Регулятивные УУД: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целеполагание;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планирование;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прогнозирование;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контроль;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коррекция;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оценка;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волевая </w:t>
      </w:r>
      <w:proofErr w:type="spellStart"/>
      <w:r w:rsidRPr="006F139C">
        <w:t>саморегуляция</w:t>
      </w:r>
      <w:proofErr w:type="spellEnd"/>
      <w:r w:rsidRPr="006F139C">
        <w:t xml:space="preserve"> как способность к мобилизации сил и энергии;</w:t>
      </w:r>
    </w:p>
    <w:p w:rsidR="002A7AA1" w:rsidRPr="006F139C" w:rsidRDefault="002A7AA1" w:rsidP="002A7AA1">
      <w:pPr>
        <w:pStyle w:val="a4"/>
        <w:jc w:val="both"/>
      </w:pPr>
      <w:r w:rsidRPr="006F139C">
        <w:t>способность к волевому усилию - к выбору в ситуации мотивационного конфликта и к преодолению препятствий.</w:t>
      </w:r>
    </w:p>
    <w:p w:rsidR="002A7AA1" w:rsidRPr="006F139C" w:rsidRDefault="002A7AA1" w:rsidP="002A7AA1">
      <w:pPr>
        <w:pStyle w:val="a4"/>
        <w:jc w:val="both"/>
      </w:pPr>
      <w:r w:rsidRPr="006F139C">
        <w:rPr>
          <w:b/>
          <w:bCs/>
        </w:rPr>
        <w:t xml:space="preserve">Личностные УУД: </w:t>
      </w:r>
    </w:p>
    <w:p w:rsidR="002A7AA1" w:rsidRPr="006F139C" w:rsidRDefault="002A7AA1" w:rsidP="002A7AA1">
      <w:pPr>
        <w:pStyle w:val="a4"/>
        <w:jc w:val="both"/>
      </w:pPr>
      <w:r w:rsidRPr="006F139C">
        <w:t>формирование основ гражданской идентичности личности;</w:t>
      </w:r>
    </w:p>
    <w:p w:rsidR="002A7AA1" w:rsidRPr="006F139C" w:rsidRDefault="002A7AA1" w:rsidP="002A7AA1">
      <w:pPr>
        <w:pStyle w:val="a4"/>
        <w:jc w:val="both"/>
      </w:pPr>
      <w:proofErr w:type="spellStart"/>
      <w:r w:rsidRPr="006F139C">
        <w:t>сформированность</w:t>
      </w:r>
      <w:proofErr w:type="spellEnd"/>
      <w:r w:rsidRPr="006F139C">
        <w:t xml:space="preserve"> познавательных мотивов – интерес к новому; </w:t>
      </w:r>
    </w:p>
    <w:p w:rsidR="002A7AA1" w:rsidRPr="006F139C" w:rsidRDefault="002A7AA1" w:rsidP="002A7AA1">
      <w:pPr>
        <w:pStyle w:val="a4"/>
        <w:jc w:val="both"/>
      </w:pPr>
      <w:r w:rsidRPr="006F139C">
        <w:t>стремление выполнять социально-значимую и социально-оцениваемую деятельность, быть полезным обществу;</w:t>
      </w:r>
      <w:r w:rsidRPr="006F139C">
        <w:rPr>
          <w:b/>
          <w:bCs/>
        </w:rPr>
        <w:t xml:space="preserve"> </w:t>
      </w:r>
    </w:p>
    <w:p w:rsidR="002A7AA1" w:rsidRPr="006F139C" w:rsidRDefault="002A7AA1" w:rsidP="002A7AA1">
      <w:pPr>
        <w:pStyle w:val="a4"/>
        <w:jc w:val="both"/>
      </w:pPr>
      <w:proofErr w:type="spellStart"/>
      <w:r w:rsidRPr="006F139C">
        <w:t>сформированность</w:t>
      </w:r>
      <w:proofErr w:type="spellEnd"/>
      <w:r w:rsidRPr="006F139C">
        <w:t xml:space="preserve"> учебных мотивов; </w:t>
      </w:r>
    </w:p>
    <w:p w:rsidR="002A7AA1" w:rsidRPr="006F139C" w:rsidRDefault="002A7AA1" w:rsidP="002A7AA1">
      <w:pPr>
        <w:pStyle w:val="a4"/>
        <w:jc w:val="both"/>
      </w:pPr>
      <w:r w:rsidRPr="006F139C">
        <w:t xml:space="preserve">стремление к </w:t>
      </w:r>
      <w:proofErr w:type="spellStart"/>
      <w:r w:rsidRPr="006F139C">
        <w:t>самоизменению</w:t>
      </w:r>
      <w:proofErr w:type="spellEnd"/>
      <w:r w:rsidRPr="006F139C">
        <w:t xml:space="preserve"> – приобретению новых знаний и умений;</w:t>
      </w:r>
    </w:p>
    <w:p w:rsidR="002A7AA1" w:rsidRDefault="002A7AA1" w:rsidP="002A7AA1">
      <w:pPr>
        <w:ind w:left="360"/>
        <w:rPr>
          <w:rFonts w:ascii="Times New Roman" w:hAnsi="Times New Roman" w:cs="Times New Roman"/>
          <w:sz w:val="24"/>
          <w:szCs w:val="24"/>
        </w:rPr>
      </w:pPr>
      <w:r w:rsidRPr="00823768">
        <w:rPr>
          <w:rFonts w:ascii="Times New Roman" w:hAnsi="Times New Roman" w:cs="Times New Roman"/>
          <w:sz w:val="24"/>
          <w:szCs w:val="24"/>
        </w:rPr>
        <w:t>установление связи между учением и будущей профессиональной деятельностью</w:t>
      </w:r>
      <w:r w:rsidR="00823768" w:rsidRPr="00823768">
        <w:rPr>
          <w:rFonts w:ascii="Times New Roman" w:hAnsi="Times New Roman" w:cs="Times New Roman"/>
          <w:sz w:val="24"/>
          <w:szCs w:val="24"/>
        </w:rPr>
        <w:t>.</w:t>
      </w:r>
    </w:p>
    <w:p w:rsidR="00823768" w:rsidRPr="00823768" w:rsidRDefault="00823768" w:rsidP="002A7AA1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376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82376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Обеспечение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сохранности фондов школьного музея.</w:t>
      </w:r>
    </w:p>
    <w:p w:rsidR="00823768" w:rsidRPr="00823768" w:rsidRDefault="00823768" w:rsidP="002A7AA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3768" w:rsidRPr="00823768" w:rsidRDefault="00FC22C2" w:rsidP="00823768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823768" w:rsidRPr="0082376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Учет музейных предметов собрания музея осуществляется раздельно по основ</w:t>
      </w:r>
      <w:r w:rsidR="005B4D1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ному и </w:t>
      </w:r>
      <w:r w:rsidR="00823768"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вспомогательному фондам:</w:t>
      </w:r>
    </w:p>
    <w:p w:rsidR="00823768" w:rsidRPr="00823768" w:rsidRDefault="00823768" w:rsidP="00823768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6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учет музейных предметов основного фонда (подлинных памятников материальной</w:t>
      </w:r>
      <w:r w:rsidRPr="0082376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и духовной культуры, объектов природы) осуществляется в книге поступлений музея;</w:t>
      </w:r>
    </w:p>
    <w:p w:rsidR="005B4D1C" w:rsidRDefault="00823768" w:rsidP="005B4D1C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7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научно-вспомогательных материалов (копий, макетов, диаграмм и т.п.) осу</w:t>
      </w:r>
      <w:r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ществляется в книге учета научно-вспомогательного фонда.</w:t>
      </w:r>
    </w:p>
    <w:p w:rsidR="00823768" w:rsidRPr="00823768" w:rsidRDefault="00823768" w:rsidP="005B4D1C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7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Ответственность за сохранность фондов музея несет руководитель образова</w:t>
      </w:r>
      <w:r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8237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учреждения.</w:t>
      </w:r>
    </w:p>
    <w:p w:rsidR="00823768" w:rsidRPr="00823768" w:rsidRDefault="00823768" w:rsidP="005B4D1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237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Хранение в музеях взрывоопасных и иных предметов, угрожающих жизни и</w:t>
      </w:r>
      <w:r w:rsidRPr="008237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безопасности людей, категорически запрещается.</w:t>
      </w:r>
    </w:p>
    <w:p w:rsidR="00823768" w:rsidRPr="00823768" w:rsidRDefault="00823768" w:rsidP="005B4D1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 w:line="240" w:lineRule="auto"/>
        <w:ind w:right="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Хранение огнестрельного и холодного оружия, предметов из драгоценных ме</w:t>
      </w:r>
      <w:r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82376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таллов и камней осуществляется в соответствии с действующим законодательством.</w:t>
      </w:r>
    </w:p>
    <w:p w:rsidR="00823768" w:rsidRPr="00823768" w:rsidRDefault="00823768" w:rsidP="00823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823768" w:rsidRPr="005B4D1C" w:rsidRDefault="005B4D1C" w:rsidP="00823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B4D1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  <w:t>VI</w:t>
      </w:r>
      <w:r w:rsidRPr="005B4D1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.</w:t>
      </w:r>
      <w:r w:rsidR="00823768" w:rsidRPr="0082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23768" w:rsidRPr="008237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Руководство деятельностью школьного музея</w:t>
      </w:r>
    </w:p>
    <w:p w:rsidR="005B4D1C" w:rsidRPr="00823768" w:rsidRDefault="005B4D1C" w:rsidP="00823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D1C" w:rsidRDefault="005B4D1C" w:rsidP="005B4D1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823768"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Общее руководство деятельностью музея осуществляет руководитель образо</w:t>
      </w:r>
      <w:r w:rsidR="00823768"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823768" w:rsidRPr="0082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учреждения.</w:t>
      </w:r>
    </w:p>
    <w:p w:rsidR="00823768" w:rsidRPr="00823768" w:rsidRDefault="005B4D1C" w:rsidP="005B4D1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823768"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Непосредственное руководство практической деятельностью музея осуществ</w:t>
      </w:r>
      <w:r w:rsidR="00823768" w:rsidRPr="0082376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ляет руководитель музея, назначенный приказом по образовательному учреждению.</w:t>
      </w:r>
    </w:p>
    <w:p w:rsidR="00823768" w:rsidRPr="00823768" w:rsidRDefault="005B4D1C" w:rsidP="005B4D1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823768" w:rsidRPr="0082376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Текущую работу музея осуществляет совет музея.</w:t>
      </w:r>
    </w:p>
    <w:p w:rsidR="00823768" w:rsidRPr="00823768" w:rsidRDefault="00823768" w:rsidP="005B4D1C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8237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7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3768" w:rsidRPr="002A7AA1" w:rsidRDefault="00823768" w:rsidP="002A7AA1">
      <w:pPr>
        <w:ind w:left="360"/>
        <w:rPr>
          <w:b/>
          <w:sz w:val="32"/>
          <w:szCs w:val="32"/>
        </w:rPr>
      </w:pPr>
    </w:p>
    <w:sectPr w:rsidR="00823768" w:rsidRPr="002A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7CDB02"/>
    <w:lvl w:ilvl="0">
      <w:numFmt w:val="decimal"/>
      <w:lvlText w:val="*"/>
      <w:lvlJc w:val="left"/>
    </w:lvl>
  </w:abstractNum>
  <w:abstractNum w:abstractNumId="1">
    <w:nsid w:val="081B2013"/>
    <w:multiLevelType w:val="singleLevel"/>
    <w:tmpl w:val="3C2E08FC"/>
    <w:lvl w:ilvl="0">
      <w:start w:val="2"/>
      <w:numFmt w:val="decimal"/>
      <w:lvlText w:val="5.%1."/>
      <w:legacy w:legacy="1" w:legacySpace="0" w:legacyIndent="316"/>
      <w:lvlJc w:val="left"/>
      <w:rPr>
        <w:rFonts w:ascii="Arial" w:hAnsi="Arial" w:cs="Arial" w:hint="default"/>
      </w:rPr>
    </w:lvl>
  </w:abstractNum>
  <w:abstractNum w:abstractNumId="2">
    <w:nsid w:val="2F9C25DE"/>
    <w:multiLevelType w:val="multilevel"/>
    <w:tmpl w:val="ECD6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C7863"/>
    <w:multiLevelType w:val="multilevel"/>
    <w:tmpl w:val="7D7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560F9"/>
    <w:multiLevelType w:val="multilevel"/>
    <w:tmpl w:val="D732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F33B3"/>
    <w:multiLevelType w:val="multilevel"/>
    <w:tmpl w:val="1D6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57E49"/>
    <w:multiLevelType w:val="hybridMultilevel"/>
    <w:tmpl w:val="0FAA558C"/>
    <w:lvl w:ilvl="0" w:tplc="0CB85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E1F0A"/>
    <w:multiLevelType w:val="multilevel"/>
    <w:tmpl w:val="D4265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7AD877F4"/>
    <w:multiLevelType w:val="singleLevel"/>
    <w:tmpl w:val="451CC3EC"/>
    <w:lvl w:ilvl="0">
      <w:start w:val="1"/>
      <w:numFmt w:val="decimal"/>
      <w:lvlText w:val="6.%1."/>
      <w:legacy w:legacy="1" w:legacySpace="0" w:legacyIndent="338"/>
      <w:lvlJc w:val="left"/>
      <w:rPr>
        <w:rFonts w:ascii="Arial" w:hAnsi="Arial" w:cs="Arial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7"/>
        <w:lvlJc w:val="left"/>
        <w:rPr>
          <w:rFonts w:ascii="Arial" w:hAnsi="Arial" w:cs="Arial" w:hint="default"/>
        </w:rPr>
      </w:lvl>
    </w:lvlOverride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C2"/>
    <w:rsid w:val="002A7AA1"/>
    <w:rsid w:val="004B78BA"/>
    <w:rsid w:val="005924C8"/>
    <w:rsid w:val="005B4D1C"/>
    <w:rsid w:val="00823768"/>
    <w:rsid w:val="009E7E68"/>
    <w:rsid w:val="00B955C2"/>
    <w:rsid w:val="00BA3BA7"/>
    <w:rsid w:val="00F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75063986&amp;backlink=1&amp;&amp;nd=1750879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prevDoc=175063986&amp;backlink=1&amp;&amp;nd=1750766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75063986&amp;backlink=1&amp;&amp;nd=17507074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3</cp:revision>
  <dcterms:created xsi:type="dcterms:W3CDTF">2018-10-21T16:53:00Z</dcterms:created>
  <dcterms:modified xsi:type="dcterms:W3CDTF">2018-10-31T13:37:00Z</dcterms:modified>
</cp:coreProperties>
</file>