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CA" w:rsidRPr="005709AB" w:rsidRDefault="000552CA" w:rsidP="000552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5709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Этический кодекс педагога-психолога </w:t>
      </w:r>
    </w:p>
    <w:p w:rsidR="000552CA" w:rsidRPr="005709AB" w:rsidRDefault="000552CA" w:rsidP="000552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5709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Ассоциации педагогов-психологов образования </w:t>
      </w:r>
    </w:p>
    <w:p w:rsidR="000552CA" w:rsidRDefault="005709AB" w:rsidP="000552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Забайкальского края</w:t>
      </w:r>
    </w:p>
    <w:p w:rsidR="00CE3B6D" w:rsidRPr="005709AB" w:rsidRDefault="00CE3B6D" w:rsidP="000552C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CE3B6D" w:rsidRPr="00CE3B6D" w:rsidRDefault="00CE3B6D" w:rsidP="00F4306E">
      <w:pPr>
        <w:pStyle w:val="4"/>
        <w:shd w:val="clear" w:color="auto" w:fill="FFFFFF"/>
        <w:spacing w:before="150" w:after="15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B6D"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CE3B6D" w:rsidRDefault="00CE3B6D" w:rsidP="00F4306E">
      <w:pPr>
        <w:pStyle w:val="a5"/>
        <w:shd w:val="clear" w:color="auto" w:fill="FFFFFF"/>
        <w:spacing w:before="225" w:beforeAutospacing="0" w:after="225" w:afterAutospacing="0"/>
        <w:ind w:firstLine="708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 xml:space="preserve">Данный Этический кодекс распространяется на все профессиональные виды </w:t>
      </w:r>
      <w:r w:rsidR="00F4306E">
        <w:rPr>
          <w:color w:val="000000"/>
          <w:sz w:val="28"/>
          <w:szCs w:val="28"/>
        </w:rPr>
        <w:t>деятельности педагога-психолога</w:t>
      </w:r>
      <w:r w:rsidR="00586C34">
        <w:rPr>
          <w:color w:val="000000"/>
          <w:sz w:val="28"/>
          <w:szCs w:val="28"/>
        </w:rPr>
        <w:t xml:space="preserve"> - члена</w:t>
      </w:r>
      <w:r w:rsidR="00F4306E">
        <w:rPr>
          <w:color w:val="000000"/>
          <w:sz w:val="28"/>
          <w:szCs w:val="28"/>
        </w:rPr>
        <w:t xml:space="preserve"> Ассоциации педагогов-психологов образования Забайкальского края (далее Ассоциация).</w:t>
      </w:r>
    </w:p>
    <w:p w:rsidR="00CE3B6D" w:rsidRDefault="00CE3B6D" w:rsidP="00F4306E">
      <w:pPr>
        <w:pStyle w:val="a5"/>
        <w:shd w:val="clear" w:color="auto" w:fill="FFFFFF"/>
        <w:spacing w:before="225" w:beforeAutospacing="0" w:after="225" w:afterAutospacing="0"/>
        <w:ind w:firstLine="708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Главной целью Этического кодекса является установление основополагающих прав и обязанностей, вытекающих из особенностей профессиональной деятельности психолога.</w:t>
      </w:r>
      <w:r w:rsidR="00F4306E">
        <w:rPr>
          <w:color w:val="000000"/>
          <w:sz w:val="28"/>
          <w:szCs w:val="28"/>
        </w:rPr>
        <w:t xml:space="preserve"> Кодекс должен служить педагогу-психологу Ассоциации</w:t>
      </w:r>
      <w:r w:rsidRPr="00CE3B6D">
        <w:rPr>
          <w:color w:val="000000"/>
          <w:sz w:val="28"/>
          <w:szCs w:val="28"/>
        </w:rPr>
        <w:t xml:space="preserve"> ориентиром при планировании и построении работы с клиентом, в том числе при разрешении проблемных и конфликтных ситуаций, возникающих в процессе профессиональной деятельности психолога. Кодекс призван оградить клиентов и общество в целом от нежелательных последствий бесконтрольного и неквалифицированного использования психологических знаний и в то же время защитить психологов и практическую психологию от дискредитации. Кодекс составлен в соответствии с Женевской конвекцией «О правах ребенка» и действующим Российским законодательством.</w:t>
      </w:r>
    </w:p>
    <w:p w:rsidR="00917084" w:rsidRPr="004E5D11" w:rsidRDefault="00917084" w:rsidP="00917084">
      <w:pPr>
        <w:pStyle w:val="a5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4E5D11">
        <w:rPr>
          <w:sz w:val="28"/>
          <w:szCs w:val="28"/>
        </w:rPr>
        <w:t>В настоящем Этическом кодексе термин «Психолог» относится к лицу, имеющему выс</w:t>
      </w:r>
      <w:r w:rsidR="00217A60">
        <w:rPr>
          <w:sz w:val="28"/>
          <w:szCs w:val="28"/>
        </w:rPr>
        <w:t xml:space="preserve">шее психологическое образование, </w:t>
      </w:r>
      <w:r w:rsidR="00703098">
        <w:rPr>
          <w:sz w:val="28"/>
          <w:szCs w:val="28"/>
        </w:rPr>
        <w:t>являющегося членом</w:t>
      </w:r>
      <w:r w:rsidR="00882973">
        <w:rPr>
          <w:sz w:val="28"/>
          <w:szCs w:val="28"/>
        </w:rPr>
        <w:t xml:space="preserve"> Ассоциации педагогов-психолог</w:t>
      </w:r>
      <w:r w:rsidR="00703098">
        <w:rPr>
          <w:sz w:val="28"/>
          <w:szCs w:val="28"/>
        </w:rPr>
        <w:t>о</w:t>
      </w:r>
      <w:r w:rsidR="00882973">
        <w:rPr>
          <w:sz w:val="28"/>
          <w:szCs w:val="28"/>
        </w:rPr>
        <w:t>в</w:t>
      </w:r>
      <w:r w:rsidR="00703098">
        <w:rPr>
          <w:sz w:val="28"/>
          <w:szCs w:val="28"/>
        </w:rPr>
        <w:t xml:space="preserve"> образования Забайкальского края.</w:t>
      </w:r>
    </w:p>
    <w:p w:rsidR="00917084" w:rsidRPr="00CE3B6D" w:rsidRDefault="00917084" w:rsidP="00917084">
      <w:pPr>
        <w:pStyle w:val="a5"/>
        <w:shd w:val="clear" w:color="auto" w:fill="FFFFFF"/>
        <w:spacing w:before="225" w:beforeAutospacing="0" w:after="225" w:afterAutospacing="0"/>
        <w:ind w:firstLine="708"/>
        <w:jc w:val="both"/>
        <w:rPr>
          <w:color w:val="000000"/>
          <w:sz w:val="28"/>
          <w:szCs w:val="28"/>
        </w:rPr>
      </w:pPr>
      <w:r w:rsidRPr="004E5D11">
        <w:rPr>
          <w:sz w:val="28"/>
          <w:szCs w:val="28"/>
        </w:rPr>
        <w:t xml:space="preserve"> В настоящем Этическом кодексе термин «Клиент» относится к лицу, группе лиц или организации, которые являются участниками образовательного </w:t>
      </w:r>
      <w:r>
        <w:rPr>
          <w:sz w:val="28"/>
          <w:szCs w:val="28"/>
        </w:rPr>
        <w:t xml:space="preserve">процесса </w:t>
      </w:r>
      <w:r w:rsidRPr="004E5D11">
        <w:rPr>
          <w:sz w:val="28"/>
          <w:szCs w:val="28"/>
        </w:rPr>
        <w:t>и в социальных интересах или лично обратились к Психологу за психологической помощью</w:t>
      </w:r>
    </w:p>
    <w:p w:rsidR="00CE3B6D" w:rsidRDefault="00CE3B6D" w:rsidP="00F4306E">
      <w:pPr>
        <w:pStyle w:val="a5"/>
        <w:shd w:val="clear" w:color="auto" w:fill="FFFFFF"/>
        <w:spacing w:before="225" w:beforeAutospacing="0" w:after="225" w:afterAutospacing="0"/>
        <w:ind w:firstLine="708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 xml:space="preserve">Для решения возникающих этических проблем создается Комиссия по этике в составе </w:t>
      </w:r>
      <w:r w:rsidR="00F4306E">
        <w:rPr>
          <w:color w:val="000000"/>
          <w:sz w:val="28"/>
          <w:szCs w:val="28"/>
        </w:rPr>
        <w:t>Ассоциации педагогов-психологов образования Забайкальского края.</w:t>
      </w:r>
    </w:p>
    <w:p w:rsidR="004E5D11" w:rsidRPr="00CE3B6D" w:rsidRDefault="004E5D11" w:rsidP="00F4306E">
      <w:pPr>
        <w:pStyle w:val="a5"/>
        <w:shd w:val="clear" w:color="auto" w:fill="FFFFFF"/>
        <w:spacing w:before="225" w:beforeAutospacing="0" w:after="225" w:afterAutospacing="0"/>
        <w:ind w:firstLine="708"/>
        <w:jc w:val="both"/>
        <w:rPr>
          <w:color w:val="000000"/>
          <w:sz w:val="28"/>
          <w:szCs w:val="28"/>
        </w:rPr>
      </w:pPr>
      <w:r>
        <w:t>.</w:t>
      </w:r>
    </w:p>
    <w:p w:rsidR="00CE3B6D" w:rsidRPr="00CE3B6D" w:rsidRDefault="00CE3B6D" w:rsidP="00424266">
      <w:pPr>
        <w:pStyle w:val="4"/>
        <w:shd w:val="clear" w:color="auto" w:fill="FFFFFF"/>
        <w:spacing w:before="150"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3B6D">
        <w:rPr>
          <w:rFonts w:ascii="Times New Roman" w:hAnsi="Times New Roman" w:cs="Times New Roman"/>
          <w:color w:val="000000"/>
          <w:sz w:val="28"/>
          <w:szCs w:val="28"/>
        </w:rPr>
        <w:t>Основные этические принципы деятельности психолога</w:t>
      </w:r>
    </w:p>
    <w:p w:rsidR="00CE3B6D" w:rsidRPr="00424266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b/>
          <w:color w:val="000000"/>
          <w:sz w:val="28"/>
          <w:szCs w:val="28"/>
        </w:rPr>
      </w:pPr>
      <w:r w:rsidRPr="00424266">
        <w:rPr>
          <w:rStyle w:val="a6"/>
          <w:b w:val="0"/>
          <w:color w:val="000000"/>
          <w:sz w:val="28"/>
          <w:szCs w:val="28"/>
        </w:rPr>
        <w:t>Этические принципы призваны обеспечить:</w:t>
      </w:r>
    </w:p>
    <w:p w:rsidR="00CE3B6D" w:rsidRPr="00CE3B6D" w:rsidRDefault="00CE3B6D" w:rsidP="00CE3B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B6D">
        <w:rPr>
          <w:rFonts w:ascii="Times New Roman" w:hAnsi="Times New Roman" w:cs="Times New Roman"/>
          <w:color w:val="000000"/>
          <w:sz w:val="28"/>
          <w:szCs w:val="28"/>
        </w:rPr>
        <w:t>решение профессиональных задач в соответствии с этическими нормами;</w:t>
      </w:r>
    </w:p>
    <w:p w:rsidR="00CE3B6D" w:rsidRPr="00CE3B6D" w:rsidRDefault="00CE3B6D" w:rsidP="00CE3B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B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защиту законных прав людей, с которыми психологи вступают в профессиональное взаимодействие: обучающихся, воспитанников, студентов, педагогов, супервизоров, участников исследований и др. лиц, с которыми работает психолог;</w:t>
      </w:r>
    </w:p>
    <w:p w:rsidR="00CE3B6D" w:rsidRPr="00CE3B6D" w:rsidRDefault="00CE3B6D" w:rsidP="00CE3B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B6D">
        <w:rPr>
          <w:rFonts w:ascii="Times New Roman" w:hAnsi="Times New Roman" w:cs="Times New Roman"/>
          <w:color w:val="000000"/>
          <w:sz w:val="28"/>
          <w:szCs w:val="28"/>
        </w:rPr>
        <w:t>сохранение доверия между психологом и клиентом;</w:t>
      </w:r>
    </w:p>
    <w:p w:rsidR="00CE3B6D" w:rsidRPr="00CE3B6D" w:rsidRDefault="00CE3B6D" w:rsidP="00CE3B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B6D">
        <w:rPr>
          <w:rFonts w:ascii="Times New Roman" w:hAnsi="Times New Roman" w:cs="Times New Roman"/>
          <w:color w:val="000000"/>
          <w:sz w:val="28"/>
          <w:szCs w:val="28"/>
        </w:rPr>
        <w:t>укрепление авторитета психологической службы образования среди обучающихся, воспитанников, родителей и педагогической общественности.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rStyle w:val="a6"/>
          <w:color w:val="000000"/>
          <w:sz w:val="28"/>
          <w:szCs w:val="28"/>
        </w:rPr>
        <w:t>Основными этическими принципами являются: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1. Принцип конфиденциальности.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2. Принцип компетентности.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3. Принцип ответственности.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4. Принцип этической и юридической правомочности.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5. Принцип квалификационной пропаганды психологии.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6. Принцип благополучия клиента.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7. Принцип профессиональной кооперации.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8. Принцип информирования клиента о целях и результатах обследования.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CE3B6D" w:rsidRPr="00CE3B6D" w:rsidRDefault="00CE3B6D" w:rsidP="00CE3B6D">
      <w:pPr>
        <w:pStyle w:val="3"/>
        <w:shd w:val="clear" w:color="auto" w:fill="FFFFFF"/>
        <w:spacing w:before="300" w:beforeAutospacing="0" w:after="150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1. Принцип конфиденциальности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1. Информация, полученная психологом в процессе проведения работы, не подлежит сознательному или случайному разглашению, а в ситуации необходимости передачи ее третьим лицам должна быть представлена в форме, исключающей ее использование против интересов клиента.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2. Лица, участвующие в психологических исследованиях, тренингах и других мероприятиях, должны быть осведомлены об объеме и характере информации, которая может быть сообщена другим заинтересованным лицам и (или) учреждениям.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3. Участие обучающихся, воспитанников, родителей, педагогов в психологических процедурах (диагностика, консультирование, коррекция и др.) должно быть сознательным и добровольным.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 xml:space="preserve">4. Если информация, полученная от клиента, запрашивается экспертами (для решения вопроса о компетентности психолога во время его аттестации), она должна быть предоставлена в форме, исключающей идентификацию </w:t>
      </w:r>
      <w:r w:rsidRPr="00CE3B6D">
        <w:rPr>
          <w:color w:val="000000"/>
          <w:sz w:val="28"/>
          <w:szCs w:val="28"/>
        </w:rPr>
        <w:lastRenderedPageBreak/>
        <w:t>личности клиента экспертами. Для этого вся информация о клиенте регистрируется и хранится с учетом строгой конфиденциальности.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5. Отчеты о профессиональной деятельности, результаты исследований и публикации должны быть составлены в форме, исключающей идентификацию личности клиента окружающими людьми, не включенными в круг специалистов, работающих с данным клиентом.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6. На присутствие третьих лиц во время диагностики или консультирования необходимо предварительное согласие клиента и лиц, несущих за него ответственность (в случае, если клиент не достиг 16-летнего возраста; в случаях, если ребенок не достиг 16-летнего возраста, согласие на его участие в психологических процедурах должны дать родители или лица, их заменяющие.).</w:t>
      </w:r>
    </w:p>
    <w:p w:rsidR="00CE3B6D" w:rsidRPr="003B4F29" w:rsidRDefault="00CE3B6D" w:rsidP="003B4F29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 xml:space="preserve">7. Администрация органа управления образованием или образовательного учреждения, по заданию которого проводится психологическое обследование, должна быть предупреждена о том, что на нее распространяется обязательство сохранения профессиональной тайны. </w:t>
      </w:r>
      <w:r w:rsidRPr="003B4F29">
        <w:rPr>
          <w:color w:val="000000"/>
          <w:sz w:val="28"/>
          <w:szCs w:val="28"/>
        </w:rPr>
        <w:t>Сообщая администрации результаты обследования и своего заключения, психолог должен воздерживаться от сообщения сведений, наносящих вред клиенту и не имеющих отношения к образовательной ситуации.</w:t>
      </w:r>
    </w:p>
    <w:p w:rsidR="003B4F29" w:rsidRPr="003B4F29" w:rsidRDefault="00FF26D3" w:rsidP="003B4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3B4F29" w:rsidRPr="003B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есколько обстоятельств, при которых конфиденциальность информации, представленной клиентом, может быть нарушена:</w:t>
      </w:r>
    </w:p>
    <w:p w:rsidR="003B4F29" w:rsidRPr="003B4F29" w:rsidRDefault="003B4F29" w:rsidP="003B4F29">
      <w:pPr>
        <w:numPr>
          <w:ilvl w:val="0"/>
          <w:numId w:val="7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преступные действия (насилие, развращение, инцест и т.п.), совершаемые над несовершеннолетними;</w:t>
      </w:r>
    </w:p>
    <w:p w:rsidR="003B4F29" w:rsidRPr="003B4F29" w:rsidRDefault="003B4F29" w:rsidP="003B4F29">
      <w:pPr>
        <w:numPr>
          <w:ilvl w:val="0"/>
          <w:numId w:val="7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необходимость госпитализации клиента;</w:t>
      </w:r>
    </w:p>
    <w:p w:rsidR="003B4F29" w:rsidRPr="003B4F29" w:rsidRDefault="003B4F29" w:rsidP="003B4F29">
      <w:pPr>
        <w:numPr>
          <w:ilvl w:val="0"/>
          <w:numId w:val="7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участие клиента и других лиц в распространении наркотиков и прочих преступных действиях;</w:t>
      </w:r>
    </w:p>
    <w:p w:rsidR="003B4F29" w:rsidRPr="003B4F29" w:rsidRDefault="003B4F29" w:rsidP="003B4F29">
      <w:pPr>
        <w:numPr>
          <w:ilvl w:val="0"/>
          <w:numId w:val="7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повышенный риск для жизни клиента или других людей</w:t>
      </w:r>
      <w:bookmarkStart w:id="0" w:name="annot_1"/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fldChar w:fldCharType="begin"/>
      </w: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instrText xml:space="preserve"> HYPERLINK "https://studme.org/151512/psihologiya/granitsy_konfidentsialnosti_pravila_bezopasnosti_psihologicheskom_konsultirovanii_terapii" \l "gads_btm" </w:instrText>
      </w: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fldChar w:fldCharType="separate"/>
      </w:r>
      <w:r w:rsidRPr="003B4F29">
        <w:rPr>
          <w:rFonts w:ascii="Times New Roman" w:eastAsia="Times New Roman" w:hAnsi="Times New Roman" w:cs="Times New Roman"/>
          <w:color w:val="1FA2D6"/>
          <w:sz w:val="28"/>
          <w:szCs w:val="28"/>
          <w:vertAlign w:val="superscript"/>
          <w:lang w:eastAsia="ru-RU"/>
        </w:rPr>
        <w:t>]</w:t>
      </w: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fldChar w:fldCharType="end"/>
      </w:r>
      <w:bookmarkEnd w:id="0"/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gramEnd"/>
    </w:p>
    <w:p w:rsidR="003B4F29" w:rsidRPr="003B4F29" w:rsidRDefault="003B4F29" w:rsidP="00FF26D3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Выяснив в процессе консультирования, что клиент представляет</w:t>
      </w:r>
    </w:p>
    <w:p w:rsidR="003B4F29" w:rsidRPr="003B4F29" w:rsidRDefault="003B4F29" w:rsidP="00FF26D3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кого-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серьезную угрозу, психолог</w:t>
      </w:r>
      <w:r w:rsidRPr="003B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FF26D3" w:rsidRPr="003B4F29" w:rsidRDefault="003B4F29" w:rsidP="00FF26D3">
      <w:pPr>
        <w:numPr>
          <w:ilvl w:val="0"/>
          <w:numId w:val="8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принять меры для защиты потенциальной жертвы или жертв;</w:t>
      </w:r>
    </w:p>
    <w:p w:rsidR="003B4F29" w:rsidRDefault="00F05E33" w:rsidP="003B4F29">
      <w:pPr>
        <w:numPr>
          <w:ilvl w:val="0"/>
          <w:numId w:val="8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3B4F29"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проинформировать об опасности ее саму (или их);</w:t>
      </w:r>
    </w:p>
    <w:p w:rsidR="003B4F29" w:rsidRPr="003B4F29" w:rsidRDefault="003B4F29" w:rsidP="003B4F29">
      <w:pPr>
        <w:numPr>
          <w:ilvl w:val="0"/>
          <w:numId w:val="8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проинформировать родителей или близких этого человека;</w:t>
      </w:r>
    </w:p>
    <w:p w:rsidR="003B4F29" w:rsidRPr="003B4F29" w:rsidRDefault="00F05E33" w:rsidP="003B4F29">
      <w:pPr>
        <w:numPr>
          <w:ilvl w:val="0"/>
          <w:numId w:val="8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3B4F29"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проинформировать правоохранительные органы.</w:t>
      </w:r>
    </w:p>
    <w:p w:rsidR="003B4F29" w:rsidRPr="003B4F29" w:rsidRDefault="003B4F29" w:rsidP="00586C34">
      <w:pPr>
        <w:spacing w:before="100" w:beforeAutospacing="1" w:after="100" w:afterAutospacing="1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Pr="003B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должен сообщить клиенту о своих намерениях.</w:t>
      </w:r>
    </w:p>
    <w:p w:rsidR="003B4F29" w:rsidRPr="003B4F29" w:rsidRDefault="003B4F29" w:rsidP="00586C34">
      <w:pPr>
        <w:spacing w:before="100" w:beforeAutospacing="1" w:after="100" w:afterAutospacing="1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F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Общие принципы</w:t>
      </w:r>
      <w:r w:rsidRPr="003B4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обозначения границ конфиденциальности психологом клиенту состоят в следующем.</w:t>
      </w:r>
    </w:p>
    <w:p w:rsidR="003B4F29" w:rsidRPr="003B4F29" w:rsidRDefault="003B4F29" w:rsidP="00FF26D3">
      <w:pPr>
        <w:spacing w:before="100" w:beforeAutospacing="1" w:after="100" w:afterAutospacing="1"/>
        <w:ind w:left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1. Психолог должен сообщить своим клиентам о юридических и других рамках конфиденциальности.</w:t>
      </w:r>
    </w:p>
    <w:p w:rsidR="003B4F29" w:rsidRPr="003B4F29" w:rsidRDefault="003B4F29" w:rsidP="00586C34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В некоторых случаях, например, при необходимости обратиться за помощью к другим специалистам (психиатрам, наркологам) клиент должен дать письменное согласие с указанием, кому и какая информация о клиенте может быть раскрыта.</w:t>
      </w:r>
    </w:p>
    <w:p w:rsidR="003B4F29" w:rsidRPr="003B4F29" w:rsidRDefault="003B4F29" w:rsidP="00DA3D13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Если конфиденциальность будет нарушена психологом, клиент должен быть проинформирован об этом. Необходимо объяснить, по каким причинам это произошло.</w:t>
      </w:r>
    </w:p>
    <w:p w:rsidR="0026446A" w:rsidRPr="003B4F29" w:rsidRDefault="003B4F29" w:rsidP="00586C34">
      <w:pPr>
        <w:spacing w:before="100" w:beforeAutospacing="1" w:after="100" w:afterAutospacing="1"/>
        <w:ind w:left="5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Раскрытие информации без соглашения клиента может возникнуть при обнаружении обстоятельств, пр</w:t>
      </w:r>
      <w:r w:rsidR="00586C3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едписанных законами государства, </w:t>
      </w:r>
      <w:r w:rsidRPr="003B4F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если вскрывается деятельность клиента, носящая уголовный или незаконный характер, подвергающая риску самого клиента или третьих лиц; если выявляется необходимость предотвращения вреда и преступных действий клиента в отношении себя или других людей.</w:t>
      </w:r>
    </w:p>
    <w:p w:rsidR="00CE3B6D" w:rsidRPr="00CE3B6D" w:rsidRDefault="00CE3B6D" w:rsidP="00CE3B6D">
      <w:pPr>
        <w:pStyle w:val="3"/>
        <w:shd w:val="clear" w:color="auto" w:fill="FFFFFF"/>
        <w:spacing w:before="300" w:beforeAutospacing="0" w:after="150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2. Принцип компетентности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1. Психолог четко определяет и учитывает границы собственной компетентности.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2. Психолог несет ответственность за выбор процедуры и методов работы с клиентом.</w:t>
      </w:r>
    </w:p>
    <w:p w:rsidR="00CE3B6D" w:rsidRPr="00CE3B6D" w:rsidRDefault="00CE3B6D" w:rsidP="00CE3B6D">
      <w:pPr>
        <w:pStyle w:val="3"/>
        <w:shd w:val="clear" w:color="auto" w:fill="FFFFFF"/>
        <w:spacing w:before="300" w:beforeAutospacing="0" w:after="150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3. Принцип ответственности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1. Психолог осознает свою профессиональную и личную ответственность перед клиентом и обществом за свою профессиональную деятельность.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 xml:space="preserve">2. Проводя исследования, психолог </w:t>
      </w:r>
      <w:proofErr w:type="gramStart"/>
      <w:r w:rsidRPr="00CE3B6D">
        <w:rPr>
          <w:color w:val="000000"/>
          <w:sz w:val="28"/>
          <w:szCs w:val="28"/>
        </w:rPr>
        <w:t>заботится</w:t>
      </w:r>
      <w:proofErr w:type="gramEnd"/>
      <w:r w:rsidRPr="00CE3B6D">
        <w:rPr>
          <w:color w:val="000000"/>
          <w:sz w:val="28"/>
          <w:szCs w:val="28"/>
        </w:rPr>
        <w:t xml:space="preserve"> прежде всего о благополучии людей и не использует результаты работы им во вред.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3. Психолог несет ответственность за соблюдение данного Этического кодекса независимо от того, проводит он психологическую работу сам или она идет под его руководством.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4. Психолог несет профессиональную ответственность за собственные высказывания на психологические темы, сделанные в средствах массовой информации и в публичных выступлениях.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lastRenderedPageBreak/>
        <w:t>5. Психолог в публичных выступлениях не имеет права пользоваться непроверенной информацией, вводить людей в заблуждение относительно своего образования и компетентности.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6. Психолог может не информировать клиента об истинных целях психологических процедур только в тех случаях, когда альтернативные пути достижения этих целей невозможны.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7. При принятии решения об оказании психологической помощи недееспособным лицам (несовершеннолетним; лицам, находящимся в остром стрессовом состоянии; больным, имеющим на момент обращения диагноз психического расстройства, который известен психологу, и т.п.) психолог несет ответственность за последствия выбранного и использованного им вмешательства.</w:t>
      </w:r>
    </w:p>
    <w:p w:rsidR="00CE3B6D" w:rsidRPr="00CE3B6D" w:rsidRDefault="00CE3B6D" w:rsidP="00CE3B6D">
      <w:pPr>
        <w:pStyle w:val="3"/>
        <w:shd w:val="clear" w:color="auto" w:fill="FFFFFF"/>
        <w:spacing w:before="300" w:beforeAutospacing="0" w:after="150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4. Принцип этической и юридической правомочности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1. Психолог планирует и проводит исследования в соответствии с действующим законодательством и профессиональными требованиями к проведению психологической деятельности.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2. В случае расхождения между нормами данного Кодекса и обязанностями, вменяемыми ему администрацией образовательного учреждения, психолог руководствуется нормами данного Кодекса. Подобные случаи доводятся до сведения администрации учреждения, где работает психолог, и профессиональной психологической общественности (методического объединения) или областного научно-методического совета службы практической психологии.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3. Нормы данного Кодекса распространяются только на профессиональные отношения психолога с клиентом и другими субъектами образовательного процесса.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4. Психолог может выполнять свои обязанности официального эксперта в соответствии с законом. При этом на него полностью распространяются нормы данного Кодекса.</w:t>
      </w:r>
    </w:p>
    <w:p w:rsidR="00CE3B6D" w:rsidRPr="00CE3B6D" w:rsidRDefault="00CE3B6D" w:rsidP="00CE3B6D">
      <w:pPr>
        <w:pStyle w:val="3"/>
        <w:shd w:val="clear" w:color="auto" w:fill="FFFFFF"/>
        <w:spacing w:before="300" w:beforeAutospacing="0" w:after="150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5. Принцип квалифицированной пропаганды психологии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1. В любых сообщениях, предназначенных для людей, не имеющих психологического образования, следует избегать избыточной информации, раскрывающей суть профессиональных методов его работы. Подобная информация возможна только в сообщениях для специалистов.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 xml:space="preserve">2. Во всех сообщениях психолог должен отражать возможности методов практической психологии в соответствии с реальным положением дел. </w:t>
      </w:r>
      <w:r w:rsidRPr="00CE3B6D">
        <w:rPr>
          <w:color w:val="000000"/>
          <w:sz w:val="28"/>
          <w:szCs w:val="28"/>
        </w:rPr>
        <w:lastRenderedPageBreak/>
        <w:t>Следует воздерживаться от любых высказываний, которые могут повлечь за собой неоправданные ожидания от психолога.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3. Психолог обязан пропагандировать достижения психологии профессионально и точно в соответствии с действительным состоянием науки на данный момент.</w:t>
      </w:r>
    </w:p>
    <w:p w:rsidR="00CE3B6D" w:rsidRPr="00CE3B6D" w:rsidRDefault="00CE3B6D" w:rsidP="00CE3B6D">
      <w:pPr>
        <w:pStyle w:val="3"/>
        <w:shd w:val="clear" w:color="auto" w:fill="FFFFFF"/>
        <w:spacing w:before="300" w:beforeAutospacing="0" w:after="150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6. Принцип благополучия клиента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1. В своих профессиональных действиях психолог ориентируется на благополучие и учитывает права всех субъектов образовательного процесса. В случаях, когда обязанности психолога вступают в противоречие с этическими нормами, психолог разрешает эти конфликты, руководствуясь принципом «не навреди».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2. Психолог в ходе профессиональной деятельности не должен допускать дискриминации (ограничения конституционных прав и свобод личности) по социальному статусу, возрасту, полу, национальности, вероисповеданию, интеллекту и любым другим отличиям.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3. В профессиональной деятельности психолога образования приоритетными объявляются права и интересы ребенка как основного субъекта образовательного процесса.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 xml:space="preserve">4. Психолог придерживается доброжелательного и </w:t>
      </w:r>
      <w:proofErr w:type="spellStart"/>
      <w:r w:rsidRPr="00CE3B6D">
        <w:rPr>
          <w:color w:val="000000"/>
          <w:sz w:val="28"/>
          <w:szCs w:val="28"/>
        </w:rPr>
        <w:t>безоценочного</w:t>
      </w:r>
      <w:proofErr w:type="spellEnd"/>
      <w:r w:rsidRPr="00CE3B6D">
        <w:rPr>
          <w:color w:val="000000"/>
          <w:sz w:val="28"/>
          <w:szCs w:val="28"/>
        </w:rPr>
        <w:t xml:space="preserve"> отношения к клиенту.</w:t>
      </w:r>
    </w:p>
    <w:p w:rsidR="00CE3B6D" w:rsidRPr="00CE3B6D" w:rsidRDefault="00CE3B6D" w:rsidP="00CE3B6D">
      <w:pPr>
        <w:pStyle w:val="3"/>
        <w:shd w:val="clear" w:color="auto" w:fill="FFFFFF"/>
        <w:spacing w:before="300" w:beforeAutospacing="0" w:after="150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7. Принцип профессиональной кооперации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1. Работа психолога основывается на праве и обязанности проявлять уважение к другим специалистам и методам их работы независимо от собственных теоретических и методических предпочтений.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2. Психолог воздерживается от публичных оценок и замечаний о средствах и методах работы коллег в присутствии клиентов и обследуемых лиц.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3. Если этическое нарушение не может быть устранено неформальным путем, психолог может вынести проблему на обсуждение методического объединения (МО), в конфликтных ситуациях – на этическую комиссию регионального научно-методического совета службы практической психологии образования.</w:t>
      </w:r>
    </w:p>
    <w:p w:rsidR="00CE3B6D" w:rsidRPr="00CE3B6D" w:rsidRDefault="00CE3B6D" w:rsidP="00CE3B6D">
      <w:pPr>
        <w:pStyle w:val="3"/>
        <w:shd w:val="clear" w:color="auto" w:fill="FFFFFF"/>
        <w:spacing w:before="300" w:beforeAutospacing="0" w:after="150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8. Принцип информирования клиента о целях и результатах обследования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 xml:space="preserve">1. Психолог информирует клиента о целях и содержании психологической работы, проводимой с ним, применяемых методах и способах информации, чтобы клиент мог принять решение об участии в этой работе. В случаях, </w:t>
      </w:r>
      <w:r w:rsidRPr="00CE3B6D">
        <w:rPr>
          <w:color w:val="000000"/>
          <w:sz w:val="28"/>
          <w:szCs w:val="28"/>
        </w:rPr>
        <w:lastRenderedPageBreak/>
        <w:t>когда психологическая процедура осуществляется с детьми до 16 лет, согласие на участие в ней ребенка должны дать родители или лица, их заменяющие.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2. В процессе профессиональной деятельности психолог высказывает собственные суждения и оценивает различные аспекты ситуации в форме, исключающей ограничение свободы клиента в принятии им самостоятельного решения. В ходе работы по оказанию психологической помощи должен строго соблюдаться принцип добровольности со стороны клиента.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3. Психолог должен информировать участников психологической работы о тех аспектах деятельности, которые могут повлиять на их решение участвовать (или не участвовать) в предстоящей работе: физический риск, дискомфорт, неприятный эмоциональный опыт и др.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4. Для получения согласия клиента на психологическую работу с ним психолог должен использовать понятную терминологию и доступный для понимания клиента язык.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5. Заключение по результатам обследования не должно носить категорический характер, оно может быть предложено клиенту только в виде рекомендаций. Рекомендации должны быть четкими и не содержать заведомо невыполнимых условий.</w:t>
      </w:r>
    </w:p>
    <w:p w:rsidR="00CE3B6D" w:rsidRPr="00CE3B6D" w:rsidRDefault="00CE3B6D" w:rsidP="00CE3B6D">
      <w:pPr>
        <w:pStyle w:val="a5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CE3B6D">
        <w:rPr>
          <w:color w:val="000000"/>
          <w:sz w:val="28"/>
          <w:szCs w:val="28"/>
        </w:rPr>
        <w:t>6. В ходе обследования психолог должен выявлять и подчеркивать способности и возможности клиента.</w:t>
      </w:r>
    </w:p>
    <w:p w:rsidR="00CE106A" w:rsidRPr="00CE106A" w:rsidRDefault="00CE106A" w:rsidP="00CE106A">
      <w:pPr>
        <w:pStyle w:val="a5"/>
        <w:ind w:firstLine="708"/>
        <w:rPr>
          <w:b/>
          <w:color w:val="000000"/>
          <w:sz w:val="27"/>
          <w:szCs w:val="27"/>
        </w:rPr>
      </w:pPr>
      <w:r w:rsidRPr="00CE106A">
        <w:rPr>
          <w:b/>
          <w:color w:val="000000"/>
          <w:sz w:val="27"/>
          <w:szCs w:val="27"/>
        </w:rPr>
        <w:t xml:space="preserve">  Нарушение Этического кодекса педагог</w:t>
      </w:r>
      <w:proofErr w:type="gramStart"/>
      <w:r w:rsidRPr="00CE106A">
        <w:rPr>
          <w:b/>
          <w:color w:val="000000"/>
          <w:sz w:val="27"/>
          <w:szCs w:val="27"/>
        </w:rPr>
        <w:t>а-</w:t>
      </w:r>
      <w:proofErr w:type="gramEnd"/>
      <w:r w:rsidRPr="00CE106A">
        <w:rPr>
          <w:b/>
          <w:color w:val="000000"/>
          <w:sz w:val="27"/>
          <w:szCs w:val="27"/>
        </w:rPr>
        <w:t xml:space="preserve"> психолога Ассоциации педагогов-психологов образования Забайкальского края</w:t>
      </w:r>
    </w:p>
    <w:p w:rsidR="00CE106A" w:rsidRDefault="00CE106A" w:rsidP="00CE106A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Нарушение Этического кодекса педагога-психолога включает в себя игнорирование изложенных в нем положений, неверное их толкование или намеренное нарушение. Нарушение Этического кодекса может стать предметом жалобы.</w:t>
      </w:r>
    </w:p>
    <w:p w:rsidR="00CE106A" w:rsidRDefault="00CE106A" w:rsidP="00CE106A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Жалоба на нарушение Этического кодекса психолога может быть подана в Ассоциацию педагогов-психологов образования Забайкальского края, в письменном виде любым физическим и юридическим лицом. Рассмотрение жалоб и вынесение решений по ним осуществляется в установленном порядке Этическим комитетом Российского психологического общества.</w:t>
      </w:r>
    </w:p>
    <w:p w:rsidR="00CE106A" w:rsidRDefault="00CE106A" w:rsidP="00CE106A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 качестве санкций, применяемых к Психологу, нарушившему Этический кодекс, могут выступать: приостановление членства в Ассоциации педагогов-психологов образования Забайкальского края.</w:t>
      </w:r>
    </w:p>
    <w:p w:rsidR="009967CD" w:rsidRPr="00CE3B6D" w:rsidRDefault="009967CD" w:rsidP="00CE3B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67CD" w:rsidRPr="00CE3B6D" w:rsidSect="0099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0CD3"/>
    <w:multiLevelType w:val="multilevel"/>
    <w:tmpl w:val="58E8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A4CE9"/>
    <w:multiLevelType w:val="multilevel"/>
    <w:tmpl w:val="7184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3279C"/>
    <w:multiLevelType w:val="multilevel"/>
    <w:tmpl w:val="79B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1766D"/>
    <w:multiLevelType w:val="hybridMultilevel"/>
    <w:tmpl w:val="27FC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52572"/>
    <w:multiLevelType w:val="multilevel"/>
    <w:tmpl w:val="6DB8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71138"/>
    <w:multiLevelType w:val="multilevel"/>
    <w:tmpl w:val="7F72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45924"/>
    <w:multiLevelType w:val="multilevel"/>
    <w:tmpl w:val="2C12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FB765D"/>
    <w:multiLevelType w:val="multilevel"/>
    <w:tmpl w:val="3D88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F03D5"/>
    <w:multiLevelType w:val="hybridMultilevel"/>
    <w:tmpl w:val="B110290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2CA"/>
    <w:rsid w:val="00044843"/>
    <w:rsid w:val="000552CA"/>
    <w:rsid w:val="001A7CD0"/>
    <w:rsid w:val="00217A60"/>
    <w:rsid w:val="0026446A"/>
    <w:rsid w:val="0028527C"/>
    <w:rsid w:val="003B4F29"/>
    <w:rsid w:val="00424266"/>
    <w:rsid w:val="00427D47"/>
    <w:rsid w:val="004E5D11"/>
    <w:rsid w:val="00544E47"/>
    <w:rsid w:val="005709AB"/>
    <w:rsid w:val="00586C34"/>
    <w:rsid w:val="00703098"/>
    <w:rsid w:val="00863E78"/>
    <w:rsid w:val="00882681"/>
    <w:rsid w:val="00882973"/>
    <w:rsid w:val="00917084"/>
    <w:rsid w:val="009967CD"/>
    <w:rsid w:val="00A66AB8"/>
    <w:rsid w:val="00B756C5"/>
    <w:rsid w:val="00BC19BA"/>
    <w:rsid w:val="00C57342"/>
    <w:rsid w:val="00C714D8"/>
    <w:rsid w:val="00CE106A"/>
    <w:rsid w:val="00CE3B6D"/>
    <w:rsid w:val="00DA3D13"/>
    <w:rsid w:val="00F05E33"/>
    <w:rsid w:val="00F11876"/>
    <w:rsid w:val="00F4306E"/>
    <w:rsid w:val="00FA70AA"/>
    <w:rsid w:val="00FF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C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573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B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2C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573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C5734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11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E3B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E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E3B6D"/>
    <w:rPr>
      <w:b/>
      <w:bCs/>
    </w:rPr>
  </w:style>
  <w:style w:type="character" w:styleId="a7">
    <w:name w:val="Hyperlink"/>
    <w:basedOn w:val="a0"/>
    <w:uiPriority w:val="99"/>
    <w:semiHidden/>
    <w:unhideWhenUsed/>
    <w:rsid w:val="003B4F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C439C-3641-4CE2-9E35-6D53BE54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2</cp:revision>
  <dcterms:created xsi:type="dcterms:W3CDTF">2018-12-09T03:37:00Z</dcterms:created>
  <dcterms:modified xsi:type="dcterms:W3CDTF">2018-12-09T03:37:00Z</dcterms:modified>
</cp:coreProperties>
</file>