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36" w:rsidRPr="00DE0136" w:rsidRDefault="00DE0136" w:rsidP="00DE0136">
      <w:pPr>
        <w:tabs>
          <w:tab w:val="left" w:pos="279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DE0136">
        <w:rPr>
          <w:rFonts w:ascii="Times New Roman" w:hAnsi="Times New Roman"/>
          <w:b/>
          <w:sz w:val="24"/>
          <w:szCs w:val="24"/>
        </w:rPr>
        <w:t>Итоги социологического опроса, проведенного в рамках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E0136">
        <w:rPr>
          <w:rFonts w:ascii="Times New Roman" w:hAnsi="Times New Roman"/>
          <w:b/>
          <w:sz w:val="24"/>
          <w:szCs w:val="24"/>
        </w:rPr>
        <w:t xml:space="preserve"> Забайкальского образовательного форума-2012</w:t>
      </w:r>
    </w:p>
    <w:p w:rsidR="00DE0136" w:rsidRDefault="00DE0136" w:rsidP="00772C20">
      <w:pPr>
        <w:tabs>
          <w:tab w:val="left" w:pos="27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772C20" w:rsidRPr="006450A8" w:rsidRDefault="00772C20" w:rsidP="00772C20">
      <w:pPr>
        <w:tabs>
          <w:tab w:val="left" w:pos="279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450A8">
        <w:rPr>
          <w:rFonts w:ascii="Times New Roman" w:hAnsi="Times New Roman"/>
          <w:sz w:val="24"/>
          <w:szCs w:val="24"/>
        </w:rPr>
        <w:t xml:space="preserve">Итоги </w:t>
      </w:r>
      <w:proofErr w:type="gramStart"/>
      <w:r w:rsidRPr="006450A8">
        <w:rPr>
          <w:rFonts w:ascii="Times New Roman" w:hAnsi="Times New Roman"/>
          <w:sz w:val="24"/>
          <w:szCs w:val="24"/>
        </w:rPr>
        <w:t>с</w:t>
      </w:r>
      <w:r w:rsidRPr="006450A8">
        <w:rPr>
          <w:rFonts w:ascii="Times New Roman" w:hAnsi="Times New Roman"/>
          <w:b/>
          <w:sz w:val="24"/>
          <w:szCs w:val="24"/>
        </w:rPr>
        <w:t>оциологического опроса</w:t>
      </w:r>
      <w:r w:rsidRPr="006450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проведённого младшим </w:t>
      </w:r>
      <w:r w:rsidRPr="006450A8">
        <w:rPr>
          <w:rFonts w:ascii="Times New Roman" w:hAnsi="Times New Roman"/>
          <w:sz w:val="24"/>
          <w:szCs w:val="24"/>
        </w:rPr>
        <w:t xml:space="preserve"> научным сотрудником КЦОКО </w:t>
      </w:r>
      <w:proofErr w:type="spellStart"/>
      <w:r w:rsidRPr="006450A8">
        <w:rPr>
          <w:rFonts w:ascii="Times New Roman" w:hAnsi="Times New Roman"/>
          <w:sz w:val="24"/>
          <w:szCs w:val="24"/>
        </w:rPr>
        <w:t>За</w:t>
      </w:r>
      <w:r w:rsidRPr="006450A8">
        <w:rPr>
          <w:rFonts w:ascii="Times New Roman" w:hAnsi="Times New Roman"/>
          <w:sz w:val="24"/>
          <w:szCs w:val="24"/>
        </w:rPr>
        <w:t>б</w:t>
      </w:r>
      <w:r w:rsidRPr="006450A8">
        <w:rPr>
          <w:rFonts w:ascii="Times New Roman" w:hAnsi="Times New Roman"/>
          <w:sz w:val="24"/>
          <w:szCs w:val="24"/>
        </w:rPr>
        <w:t>КИПКРО</w:t>
      </w:r>
      <w:proofErr w:type="spellEnd"/>
      <w:r w:rsidRPr="00645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Луговской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6450A8">
        <w:rPr>
          <w:rFonts w:ascii="Times New Roman" w:hAnsi="Times New Roman"/>
          <w:sz w:val="24"/>
          <w:szCs w:val="24"/>
        </w:rPr>
        <w:t xml:space="preserve"> рамках форума позволяют</w:t>
      </w:r>
      <w:proofErr w:type="gramEnd"/>
      <w:r w:rsidRPr="006450A8">
        <w:rPr>
          <w:rFonts w:ascii="Times New Roman" w:hAnsi="Times New Roman"/>
          <w:sz w:val="24"/>
          <w:szCs w:val="24"/>
        </w:rPr>
        <w:t xml:space="preserve"> составить представление о том, каковы были ожидания участников форума. </w:t>
      </w:r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450A8">
        <w:rPr>
          <w:rFonts w:ascii="Times New Roman" w:hAnsi="Times New Roman"/>
          <w:sz w:val="24"/>
          <w:szCs w:val="24"/>
        </w:rPr>
        <w:t>В опросе, который проводился в течение трёх дней работы форума, прин</w:t>
      </w:r>
      <w:r w:rsidRPr="006450A8">
        <w:rPr>
          <w:rFonts w:ascii="Times New Roman" w:hAnsi="Times New Roman"/>
          <w:sz w:val="24"/>
          <w:szCs w:val="24"/>
        </w:rPr>
        <w:t>я</w:t>
      </w:r>
      <w:r w:rsidRPr="006450A8">
        <w:rPr>
          <w:rFonts w:ascii="Times New Roman" w:hAnsi="Times New Roman"/>
          <w:sz w:val="24"/>
          <w:szCs w:val="24"/>
        </w:rPr>
        <w:t xml:space="preserve">ли участие 23,4 от общего числа участников. </w:t>
      </w:r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450A8">
        <w:rPr>
          <w:rFonts w:ascii="Times New Roman" w:hAnsi="Times New Roman"/>
          <w:sz w:val="24"/>
          <w:szCs w:val="24"/>
        </w:rPr>
        <w:t xml:space="preserve">Среди респондентов женщины – 78,75 % и мужчины – 14 % (7,14 % не указали свой пол). По возрасту самую большую группу составили респонденты от 31 до 45 лет – 53,2 %, от 46 до 55 – 21,43 %, в возрасте от 18 до 30 лет - </w:t>
      </w:r>
      <w:r w:rsidRPr="00645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7,14 % и старше 56 – 10,71 %.</w:t>
      </w:r>
    </w:p>
    <w:p w:rsidR="00772C20" w:rsidRDefault="00772C20" w:rsidP="00772C2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 w:rsidRPr="00645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 которых  прибыли участники форума, принявшие участие в о</w:t>
      </w:r>
      <w:r w:rsidRPr="00645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45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росе:</w:t>
      </w:r>
    </w:p>
    <w:p w:rsidR="00772C20" w:rsidRDefault="00772C20" w:rsidP="00772C2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Борзинский</w:t>
            </w:r>
            <w:proofErr w:type="spellEnd"/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10,71</w:t>
            </w:r>
          </w:p>
        </w:tc>
      </w:tr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Дульдургинский</w:t>
            </w:r>
            <w:proofErr w:type="spellEnd"/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10,71</w:t>
            </w:r>
          </w:p>
        </w:tc>
      </w:tr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Приаргунский</w:t>
            </w:r>
            <w:proofErr w:type="spellEnd"/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3,57</w:t>
            </w:r>
          </w:p>
        </w:tc>
      </w:tr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3,57</w:t>
            </w:r>
          </w:p>
        </w:tc>
      </w:tr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Чернышевский</w:t>
            </w:r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3,57</w:t>
            </w:r>
          </w:p>
        </w:tc>
      </w:tr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Шилкинский</w:t>
            </w:r>
            <w:proofErr w:type="spellEnd"/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3,57</w:t>
            </w:r>
          </w:p>
        </w:tc>
      </w:tr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Тунгокоченский</w:t>
            </w:r>
            <w:proofErr w:type="spellEnd"/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7,14</w:t>
            </w:r>
          </w:p>
        </w:tc>
      </w:tr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Петровск </w:t>
            </w:r>
            <w:proofErr w:type="gramStart"/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-З</w:t>
            </w:r>
            <w:proofErr w:type="gramEnd"/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абайкальский</w:t>
            </w:r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14,29</w:t>
            </w:r>
          </w:p>
        </w:tc>
      </w:tr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Карымский</w:t>
            </w:r>
            <w:proofErr w:type="spellEnd"/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14,29</w:t>
            </w:r>
          </w:p>
        </w:tc>
      </w:tr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14,29</w:t>
            </w:r>
          </w:p>
        </w:tc>
      </w:tr>
      <w:tr w:rsidR="00772C20" w:rsidTr="00772C20">
        <w:tc>
          <w:tcPr>
            <w:tcW w:w="817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Не указали</w:t>
            </w:r>
          </w:p>
        </w:tc>
        <w:tc>
          <w:tcPr>
            <w:tcW w:w="3191" w:type="dxa"/>
          </w:tcPr>
          <w:p w:rsidR="00772C20" w:rsidRDefault="00772C20" w:rsidP="00772C20">
            <w:pPr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10,71</w:t>
            </w:r>
          </w:p>
        </w:tc>
      </w:tr>
    </w:tbl>
    <w:p w:rsidR="00772C20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450A8">
        <w:rPr>
          <w:rFonts w:ascii="Times New Roman" w:hAnsi="Times New Roman"/>
          <w:sz w:val="24"/>
          <w:szCs w:val="24"/>
        </w:rPr>
        <w:t>82,14 % респондентов ранее уже принимали участие в образовательных ф</w:t>
      </w:r>
      <w:r w:rsidRPr="006450A8">
        <w:rPr>
          <w:rFonts w:ascii="Times New Roman" w:hAnsi="Times New Roman"/>
          <w:sz w:val="24"/>
          <w:szCs w:val="24"/>
        </w:rPr>
        <w:t>о</w:t>
      </w:r>
      <w:r w:rsidRPr="006450A8">
        <w:rPr>
          <w:rFonts w:ascii="Times New Roman" w:hAnsi="Times New Roman"/>
          <w:sz w:val="24"/>
          <w:szCs w:val="24"/>
        </w:rPr>
        <w:t xml:space="preserve">румах. </w:t>
      </w:r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450A8">
        <w:rPr>
          <w:rFonts w:ascii="Times New Roman" w:hAnsi="Times New Roman"/>
          <w:sz w:val="24"/>
          <w:szCs w:val="24"/>
        </w:rPr>
        <w:t>Участникам опроса была предложена анкета, состоящая из открытых вопросов, либо у</w:t>
      </w:r>
      <w:r w:rsidRPr="006450A8">
        <w:rPr>
          <w:rFonts w:ascii="Times New Roman" w:hAnsi="Times New Roman"/>
          <w:sz w:val="24"/>
          <w:szCs w:val="24"/>
        </w:rPr>
        <w:t>т</w:t>
      </w:r>
      <w:r w:rsidRPr="006450A8">
        <w:rPr>
          <w:rFonts w:ascii="Times New Roman" w:hAnsi="Times New Roman"/>
          <w:sz w:val="24"/>
          <w:szCs w:val="24"/>
        </w:rPr>
        <w:t>верждений, которые респонденты могли продолжить, основываясь на свои впечатления о ф</w:t>
      </w:r>
      <w:r w:rsidRPr="006450A8">
        <w:rPr>
          <w:rFonts w:ascii="Times New Roman" w:hAnsi="Times New Roman"/>
          <w:sz w:val="24"/>
          <w:szCs w:val="24"/>
        </w:rPr>
        <w:t>о</w:t>
      </w:r>
      <w:r w:rsidRPr="006450A8">
        <w:rPr>
          <w:rFonts w:ascii="Times New Roman" w:hAnsi="Times New Roman"/>
          <w:sz w:val="24"/>
          <w:szCs w:val="24"/>
        </w:rPr>
        <w:t>руме.</w:t>
      </w:r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450A8">
        <w:rPr>
          <w:rFonts w:ascii="Times New Roman" w:hAnsi="Times New Roman"/>
          <w:sz w:val="24"/>
          <w:szCs w:val="24"/>
        </w:rPr>
        <w:t>Часто упоминающимися проектами при ответе на вопрос: «Какой проект вызвал на</w:t>
      </w:r>
      <w:r w:rsidRPr="006450A8">
        <w:rPr>
          <w:rFonts w:ascii="Times New Roman" w:hAnsi="Times New Roman"/>
          <w:sz w:val="24"/>
          <w:szCs w:val="24"/>
        </w:rPr>
        <w:t>и</w:t>
      </w:r>
      <w:r w:rsidRPr="006450A8">
        <w:rPr>
          <w:rFonts w:ascii="Times New Roman" w:hAnsi="Times New Roman"/>
          <w:sz w:val="24"/>
          <w:szCs w:val="24"/>
        </w:rPr>
        <w:t>больший профессиональный интерес?» были «Современная модель информационной образов</w:t>
      </w:r>
      <w:r w:rsidRPr="006450A8">
        <w:rPr>
          <w:rFonts w:ascii="Times New Roman" w:hAnsi="Times New Roman"/>
          <w:sz w:val="24"/>
          <w:szCs w:val="24"/>
        </w:rPr>
        <w:t>а</w:t>
      </w:r>
      <w:r w:rsidRPr="006450A8">
        <w:rPr>
          <w:rFonts w:ascii="Times New Roman" w:hAnsi="Times New Roman"/>
          <w:sz w:val="24"/>
          <w:szCs w:val="24"/>
        </w:rPr>
        <w:t xml:space="preserve">тельной среды» и «Реализация направлений ННШ». Так же были названы </w:t>
      </w:r>
      <w:r>
        <w:rPr>
          <w:rFonts w:ascii="Times New Roman" w:hAnsi="Times New Roman"/>
          <w:sz w:val="24"/>
          <w:szCs w:val="24"/>
        </w:rPr>
        <w:t>«</w:t>
      </w:r>
      <w:r w:rsidRPr="006450A8">
        <w:rPr>
          <w:rFonts w:ascii="Times New Roman" w:hAnsi="Times New Roman"/>
          <w:bCs/>
          <w:sz w:val="24"/>
          <w:szCs w:val="24"/>
        </w:rPr>
        <w:t>Школа молодого п</w:t>
      </w:r>
      <w:r w:rsidRPr="006450A8">
        <w:rPr>
          <w:rFonts w:ascii="Times New Roman" w:hAnsi="Times New Roman"/>
          <w:bCs/>
          <w:sz w:val="24"/>
          <w:szCs w:val="24"/>
        </w:rPr>
        <w:t>е</w:t>
      </w:r>
      <w:r w:rsidRPr="006450A8">
        <w:rPr>
          <w:rFonts w:ascii="Times New Roman" w:hAnsi="Times New Roman"/>
          <w:bCs/>
          <w:sz w:val="24"/>
          <w:szCs w:val="24"/>
        </w:rPr>
        <w:t xml:space="preserve">дагога», </w:t>
      </w:r>
      <w:r>
        <w:rPr>
          <w:rFonts w:ascii="Times New Roman" w:hAnsi="Times New Roman"/>
          <w:bCs/>
          <w:sz w:val="24"/>
          <w:szCs w:val="24"/>
        </w:rPr>
        <w:t>«</w:t>
      </w:r>
      <w:r w:rsidRPr="006450A8">
        <w:rPr>
          <w:rFonts w:ascii="Times New Roman" w:hAnsi="Times New Roman"/>
          <w:bCs/>
          <w:sz w:val="24"/>
          <w:szCs w:val="24"/>
        </w:rPr>
        <w:t>Модель аттестации руководителей МОУ</w:t>
      </w:r>
      <w:r>
        <w:rPr>
          <w:rFonts w:ascii="Times New Roman" w:hAnsi="Times New Roman"/>
          <w:bCs/>
          <w:sz w:val="24"/>
          <w:szCs w:val="24"/>
        </w:rPr>
        <w:t>»</w:t>
      </w:r>
      <w:r w:rsidRPr="006450A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«</w:t>
      </w:r>
      <w:r w:rsidRPr="006450A8">
        <w:rPr>
          <w:rFonts w:ascii="Times New Roman" w:hAnsi="Times New Roman"/>
          <w:bCs/>
          <w:sz w:val="24"/>
          <w:szCs w:val="24"/>
        </w:rPr>
        <w:t>Электронная образовательная среда</w:t>
      </w:r>
      <w:r>
        <w:rPr>
          <w:rFonts w:ascii="Times New Roman" w:hAnsi="Times New Roman"/>
          <w:bCs/>
          <w:sz w:val="24"/>
          <w:szCs w:val="24"/>
        </w:rPr>
        <w:t>»</w:t>
      </w:r>
      <w:r w:rsidRPr="006450A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«</w:t>
      </w:r>
      <w:r w:rsidRPr="006450A8">
        <w:rPr>
          <w:rFonts w:ascii="Times New Roman" w:hAnsi="Times New Roman"/>
          <w:bCs/>
          <w:sz w:val="24"/>
          <w:szCs w:val="24"/>
        </w:rPr>
        <w:t>Вирт</w:t>
      </w:r>
      <w:r w:rsidRPr="006450A8">
        <w:rPr>
          <w:rFonts w:ascii="Times New Roman" w:hAnsi="Times New Roman"/>
          <w:bCs/>
          <w:sz w:val="24"/>
          <w:szCs w:val="24"/>
        </w:rPr>
        <w:t>у</w:t>
      </w:r>
      <w:r w:rsidRPr="006450A8">
        <w:rPr>
          <w:rFonts w:ascii="Times New Roman" w:hAnsi="Times New Roman"/>
          <w:bCs/>
          <w:sz w:val="24"/>
          <w:szCs w:val="24"/>
        </w:rPr>
        <w:t>альный музей</w:t>
      </w:r>
      <w:r>
        <w:rPr>
          <w:rFonts w:ascii="Times New Roman" w:hAnsi="Times New Roman"/>
          <w:bCs/>
          <w:sz w:val="24"/>
          <w:szCs w:val="24"/>
        </w:rPr>
        <w:t>»</w:t>
      </w:r>
      <w:r w:rsidRPr="006450A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«</w:t>
      </w:r>
      <w:r w:rsidRPr="006450A8">
        <w:rPr>
          <w:rFonts w:ascii="Times New Roman" w:hAnsi="Times New Roman"/>
          <w:bCs/>
          <w:sz w:val="24"/>
          <w:szCs w:val="24"/>
        </w:rPr>
        <w:t>Цифровая школа, Дневник.</w:t>
      </w:r>
      <w:proofErr w:type="spellStart"/>
      <w:r w:rsidRPr="006450A8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Pr="006450A8">
        <w:rPr>
          <w:rFonts w:ascii="Times New Roman" w:hAnsi="Times New Roman"/>
          <w:bCs/>
          <w:sz w:val="24"/>
          <w:szCs w:val="24"/>
        </w:rPr>
        <w:t>.</w:t>
      </w:r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0A8">
        <w:rPr>
          <w:rFonts w:ascii="Times New Roman" w:hAnsi="Times New Roman"/>
          <w:sz w:val="24"/>
          <w:szCs w:val="24"/>
        </w:rPr>
        <w:t>Среди проектов, которые можно использовать в ОУ, которое представляли респонденты, особой  значимостью отмечены про</w:t>
      </w:r>
      <w:r>
        <w:rPr>
          <w:rFonts w:ascii="Times New Roman" w:hAnsi="Times New Roman"/>
          <w:sz w:val="24"/>
          <w:szCs w:val="24"/>
        </w:rPr>
        <w:t>екты ОУ села Тарбагатай и Агинской о</w:t>
      </w:r>
      <w:r w:rsidRPr="006450A8">
        <w:rPr>
          <w:rFonts w:ascii="Times New Roman" w:hAnsi="Times New Roman"/>
          <w:sz w:val="24"/>
          <w:szCs w:val="24"/>
        </w:rPr>
        <w:t>кружной гимназии, так же 42,87 % ответивших на вопрос выделили прое</w:t>
      </w:r>
      <w:r w:rsidRPr="006450A8">
        <w:rPr>
          <w:rFonts w:ascii="Times New Roman" w:hAnsi="Times New Roman"/>
          <w:sz w:val="24"/>
          <w:szCs w:val="24"/>
        </w:rPr>
        <w:t>к</w:t>
      </w:r>
      <w:r w:rsidRPr="006450A8">
        <w:rPr>
          <w:rFonts w:ascii="Times New Roman" w:hAnsi="Times New Roman"/>
          <w:sz w:val="24"/>
          <w:szCs w:val="24"/>
        </w:rPr>
        <w:t>ты  «Один ученик – один компьютер», а 14,29 % считают, что практически все проекты р</w:t>
      </w:r>
      <w:r w:rsidRPr="006450A8">
        <w:rPr>
          <w:rFonts w:ascii="Times New Roman" w:hAnsi="Times New Roman"/>
          <w:sz w:val="24"/>
          <w:szCs w:val="24"/>
        </w:rPr>
        <w:t>е</w:t>
      </w:r>
      <w:r w:rsidRPr="006450A8">
        <w:rPr>
          <w:rFonts w:ascii="Times New Roman" w:hAnsi="Times New Roman"/>
          <w:sz w:val="24"/>
          <w:szCs w:val="24"/>
        </w:rPr>
        <w:t xml:space="preserve">ально воплотить в жизнь в ОУ. </w:t>
      </w:r>
      <w:proofErr w:type="gramEnd"/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450A8">
        <w:rPr>
          <w:rFonts w:ascii="Times New Roman" w:hAnsi="Times New Roman"/>
          <w:sz w:val="24"/>
          <w:szCs w:val="24"/>
        </w:rPr>
        <w:t>На следующие вопрос анкеты</w:t>
      </w:r>
      <w:proofErr w:type="gramStart"/>
      <w:r w:rsidRPr="006450A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Pr="006450A8">
        <w:rPr>
          <w:rFonts w:ascii="Times New Roman" w:hAnsi="Times New Roman"/>
          <w:sz w:val="24"/>
          <w:szCs w:val="24"/>
        </w:rPr>
        <w:t xml:space="preserve"> </w:t>
      </w:r>
      <w:r w:rsidRPr="006450A8">
        <w:rPr>
          <w:rFonts w:ascii="Times New Roman" w:hAnsi="Times New Roman"/>
          <w:bCs/>
          <w:sz w:val="24"/>
          <w:szCs w:val="24"/>
        </w:rPr>
        <w:t>Есть ли в Вашем ОУ проекты, материалы, которые можно представить на аналогичных мероприятиях?</w:t>
      </w:r>
      <w:r>
        <w:rPr>
          <w:rFonts w:ascii="Times New Roman" w:hAnsi="Times New Roman"/>
          <w:bCs/>
          <w:sz w:val="24"/>
          <w:szCs w:val="24"/>
        </w:rPr>
        <w:t>»</w:t>
      </w:r>
      <w:r w:rsidRPr="006450A8">
        <w:rPr>
          <w:rFonts w:ascii="Times New Roman" w:hAnsi="Times New Roman"/>
          <w:bCs/>
          <w:sz w:val="24"/>
          <w:szCs w:val="24"/>
        </w:rPr>
        <w:t xml:space="preserve"> – были получены о</w:t>
      </w:r>
      <w:r w:rsidRPr="006450A8">
        <w:rPr>
          <w:rFonts w:ascii="Times New Roman" w:hAnsi="Times New Roman"/>
          <w:bCs/>
          <w:sz w:val="24"/>
          <w:szCs w:val="24"/>
        </w:rPr>
        <w:t>т</w:t>
      </w:r>
      <w:r w:rsidRPr="006450A8">
        <w:rPr>
          <w:rFonts w:ascii="Times New Roman" w:hAnsi="Times New Roman"/>
          <w:bCs/>
          <w:sz w:val="24"/>
          <w:szCs w:val="24"/>
        </w:rPr>
        <w:t xml:space="preserve">веты: «Да» - 82 %, «Нет» - 17 %. </w:t>
      </w:r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6450A8">
        <w:rPr>
          <w:rFonts w:ascii="Times New Roman" w:hAnsi="Times New Roman"/>
          <w:bCs/>
          <w:sz w:val="24"/>
          <w:szCs w:val="24"/>
        </w:rPr>
        <w:t>С тем, что подобные мероприятия влияют на развитие муниципальных систем образования, с</w:t>
      </w:r>
      <w:r w:rsidRPr="006450A8">
        <w:rPr>
          <w:rFonts w:ascii="Times New Roman" w:hAnsi="Times New Roman"/>
          <w:bCs/>
          <w:sz w:val="24"/>
          <w:szCs w:val="24"/>
        </w:rPr>
        <w:t>о</w:t>
      </w:r>
      <w:r w:rsidRPr="006450A8">
        <w:rPr>
          <w:rFonts w:ascii="Times New Roman" w:hAnsi="Times New Roman"/>
          <w:bCs/>
          <w:sz w:val="24"/>
          <w:szCs w:val="24"/>
        </w:rPr>
        <w:t>гласны 71 % респондентов.</w:t>
      </w:r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6450A8">
        <w:rPr>
          <w:rFonts w:ascii="Times New Roman" w:hAnsi="Times New Roman"/>
          <w:bCs/>
          <w:sz w:val="24"/>
          <w:szCs w:val="24"/>
        </w:rPr>
        <w:t>Оценивая непосредственно работу форума, респонденты отметили, что особенно удачным на форуме было то, что конкурсы и секции были разделены тем</w:t>
      </w:r>
      <w:r w:rsidRPr="006450A8">
        <w:rPr>
          <w:rFonts w:ascii="Times New Roman" w:hAnsi="Times New Roman"/>
          <w:bCs/>
          <w:sz w:val="24"/>
          <w:szCs w:val="24"/>
        </w:rPr>
        <w:t>а</w:t>
      </w:r>
      <w:r w:rsidRPr="006450A8">
        <w:rPr>
          <w:rFonts w:ascii="Times New Roman" w:hAnsi="Times New Roman"/>
          <w:bCs/>
          <w:sz w:val="24"/>
          <w:szCs w:val="24"/>
        </w:rPr>
        <w:t>тически и по номинациям (многообразие номинаций так же считается ответи</w:t>
      </w:r>
      <w:r w:rsidRPr="006450A8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шими удачным моментом</w:t>
      </w:r>
      <w:r w:rsidRPr="006450A8">
        <w:rPr>
          <w:rFonts w:ascii="Times New Roman" w:hAnsi="Times New Roman"/>
          <w:bCs/>
          <w:sz w:val="24"/>
          <w:szCs w:val="24"/>
        </w:rPr>
        <w:t xml:space="preserve"> в организации), далее – оформление выставки (планировка, площадь зала, разнообразие представленного материала, баннеры) и пр</w:t>
      </w:r>
      <w:r w:rsidRPr="006450A8">
        <w:rPr>
          <w:rFonts w:ascii="Times New Roman" w:hAnsi="Times New Roman"/>
          <w:bCs/>
          <w:sz w:val="24"/>
          <w:szCs w:val="24"/>
        </w:rPr>
        <w:t>е</w:t>
      </w:r>
      <w:r w:rsidRPr="006450A8">
        <w:rPr>
          <w:rFonts w:ascii="Times New Roman" w:hAnsi="Times New Roman"/>
          <w:bCs/>
          <w:sz w:val="24"/>
          <w:szCs w:val="24"/>
        </w:rPr>
        <w:t>зентации.</w:t>
      </w:r>
    </w:p>
    <w:p w:rsidR="00772C20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6450A8">
        <w:rPr>
          <w:rFonts w:ascii="Times New Roman" w:hAnsi="Times New Roman"/>
          <w:bCs/>
          <w:sz w:val="24"/>
          <w:szCs w:val="24"/>
        </w:rPr>
        <w:t>Каким образом оценили участники опроса материально техническое осн</w:t>
      </w:r>
      <w:r w:rsidRPr="006450A8">
        <w:rPr>
          <w:rFonts w:ascii="Times New Roman" w:hAnsi="Times New Roman"/>
          <w:bCs/>
          <w:sz w:val="24"/>
          <w:szCs w:val="24"/>
        </w:rPr>
        <w:t>а</w:t>
      </w:r>
      <w:r w:rsidRPr="006450A8">
        <w:rPr>
          <w:rFonts w:ascii="Times New Roman" w:hAnsi="Times New Roman"/>
          <w:bCs/>
          <w:sz w:val="24"/>
          <w:szCs w:val="24"/>
        </w:rPr>
        <w:t>щение форума и организацию конкурсов и круглых столов можно увидеть по данным представленной табл</w:t>
      </w:r>
      <w:r w:rsidRPr="006450A8">
        <w:rPr>
          <w:rFonts w:ascii="Times New Roman" w:hAnsi="Times New Roman"/>
          <w:bCs/>
          <w:sz w:val="24"/>
          <w:szCs w:val="24"/>
        </w:rPr>
        <w:t>и</w:t>
      </w:r>
      <w:r w:rsidRPr="006450A8">
        <w:rPr>
          <w:rFonts w:ascii="Times New Roman" w:hAnsi="Times New Roman"/>
          <w:bCs/>
          <w:sz w:val="24"/>
          <w:szCs w:val="24"/>
        </w:rPr>
        <w:t>цы.</w:t>
      </w:r>
    </w:p>
    <w:p w:rsidR="00772C20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72C20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72C20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93"/>
        <w:gridCol w:w="2772"/>
        <w:gridCol w:w="1869"/>
        <w:gridCol w:w="1751"/>
      </w:tblGrid>
      <w:tr w:rsidR="00772C20" w:rsidRPr="006450A8" w:rsidTr="00772C20">
        <w:trPr>
          <w:trHeight w:val="344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Удовлетвор</w:t>
            </w:r>
            <w:r w:rsidRPr="006450A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6450A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тельно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50A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Неудовлетвор</w:t>
            </w:r>
            <w:r w:rsidRPr="006450A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DE0136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6450A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Затрудняюсь </w:t>
            </w:r>
          </w:p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отв</w:t>
            </w:r>
            <w:r w:rsidRPr="006450A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6450A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тить</w:t>
            </w:r>
          </w:p>
        </w:tc>
      </w:tr>
      <w:tr w:rsidR="00772C20" w:rsidRPr="006450A8" w:rsidTr="00772C20">
        <w:trPr>
          <w:trHeight w:val="526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DE0136">
            <w:pPr>
              <w:spacing w:after="0" w:line="240" w:lineRule="auto"/>
              <w:ind w:right="-2"/>
              <w:jc w:val="both"/>
              <w:textAlignment w:val="bottom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Материально-техническое </w:t>
            </w:r>
          </w:p>
          <w:p w:rsidR="00772C20" w:rsidRPr="006450A8" w:rsidRDefault="00772C20" w:rsidP="00DE0136">
            <w:pPr>
              <w:spacing w:after="0" w:line="240" w:lineRule="auto"/>
              <w:ind w:right="-2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оснащ</w:t>
            </w: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8 %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0 %</w:t>
            </w:r>
          </w:p>
        </w:tc>
      </w:tr>
      <w:tr w:rsidR="00772C20" w:rsidRPr="006450A8" w:rsidTr="00772C20">
        <w:trPr>
          <w:trHeight w:val="68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DE0136">
            <w:pPr>
              <w:spacing w:after="0" w:line="240" w:lineRule="auto"/>
              <w:ind w:right="-2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круглых ст</w:t>
            </w: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11 %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39 %</w:t>
            </w:r>
          </w:p>
        </w:tc>
      </w:tr>
      <w:tr w:rsidR="00772C20" w:rsidRPr="006450A8" w:rsidTr="00772C20">
        <w:trPr>
          <w:trHeight w:val="824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DE0136">
            <w:pPr>
              <w:spacing w:after="0" w:line="240" w:lineRule="auto"/>
              <w:ind w:right="-2"/>
              <w:jc w:val="both"/>
              <w:textAlignment w:val="bottom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772C20" w:rsidRPr="006450A8" w:rsidRDefault="00772C20" w:rsidP="00DE0136">
            <w:pPr>
              <w:spacing w:after="0" w:line="240" w:lineRule="auto"/>
              <w:ind w:right="-2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смотр</w:t>
            </w:r>
            <w:r w:rsidR="00DE013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ов</w:t>
            </w: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-конку</w:t>
            </w: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6 %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2C20" w:rsidRPr="006450A8" w:rsidRDefault="00772C20" w:rsidP="004E6AF5">
            <w:pPr>
              <w:spacing w:after="0" w:line="240" w:lineRule="auto"/>
              <w:ind w:right="-2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A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21 %</w:t>
            </w:r>
          </w:p>
        </w:tc>
      </w:tr>
    </w:tbl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6450A8">
        <w:rPr>
          <w:rFonts w:ascii="Times New Roman" w:hAnsi="Times New Roman"/>
          <w:bCs/>
          <w:sz w:val="24"/>
          <w:szCs w:val="24"/>
        </w:rPr>
        <w:t xml:space="preserve">Ожидания от участия в форуме оправдались у большинства респондентов (92, 76 %). </w:t>
      </w:r>
      <w:r w:rsidR="00DE0136">
        <w:rPr>
          <w:rFonts w:ascii="Times New Roman" w:hAnsi="Times New Roman"/>
          <w:bCs/>
          <w:sz w:val="24"/>
          <w:szCs w:val="24"/>
        </w:rPr>
        <w:t>«</w:t>
      </w:r>
      <w:r w:rsidRPr="006450A8">
        <w:rPr>
          <w:rFonts w:ascii="Times New Roman" w:hAnsi="Times New Roman"/>
          <w:bCs/>
          <w:sz w:val="24"/>
          <w:szCs w:val="24"/>
        </w:rPr>
        <w:t>Практически да</w:t>
      </w:r>
      <w:r w:rsidR="00DE0136">
        <w:rPr>
          <w:rFonts w:ascii="Times New Roman" w:hAnsi="Times New Roman"/>
          <w:bCs/>
          <w:sz w:val="24"/>
          <w:szCs w:val="24"/>
        </w:rPr>
        <w:t>»</w:t>
      </w:r>
      <w:r w:rsidRPr="006450A8">
        <w:rPr>
          <w:rFonts w:ascii="Times New Roman" w:hAnsi="Times New Roman"/>
          <w:bCs/>
          <w:sz w:val="24"/>
          <w:szCs w:val="24"/>
        </w:rPr>
        <w:t xml:space="preserve"> – 3,9 % и так же некоторые опрошенные (4,2 %) сч</w:t>
      </w:r>
      <w:r w:rsidRPr="006450A8">
        <w:rPr>
          <w:rFonts w:ascii="Times New Roman" w:hAnsi="Times New Roman"/>
          <w:bCs/>
          <w:sz w:val="24"/>
          <w:szCs w:val="24"/>
        </w:rPr>
        <w:t>и</w:t>
      </w:r>
      <w:r w:rsidRPr="006450A8">
        <w:rPr>
          <w:rFonts w:ascii="Times New Roman" w:hAnsi="Times New Roman"/>
          <w:bCs/>
          <w:sz w:val="24"/>
          <w:szCs w:val="24"/>
        </w:rPr>
        <w:t xml:space="preserve">тают, что эффект можно будет оценить через определенное время (пока трудно ответить). </w:t>
      </w:r>
    </w:p>
    <w:p w:rsidR="00772C20" w:rsidRPr="006450A8" w:rsidRDefault="00772C20" w:rsidP="00772C2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6450A8">
        <w:rPr>
          <w:rFonts w:ascii="Times New Roman" w:hAnsi="Times New Roman"/>
          <w:sz w:val="24"/>
          <w:szCs w:val="24"/>
        </w:rPr>
        <w:t>Среди ответов на вопрос: «</w:t>
      </w:r>
      <w:r w:rsidRPr="006450A8">
        <w:rPr>
          <w:rFonts w:ascii="Times New Roman" w:hAnsi="Times New Roman"/>
          <w:bCs/>
          <w:sz w:val="24"/>
          <w:szCs w:val="24"/>
        </w:rPr>
        <w:t>Каким образом, по Вашему мнению, повлияют полученные на форуме знания на Вашу дальнейшую профессиональную деятельность?</w:t>
      </w:r>
      <w:r w:rsidRPr="006450A8">
        <w:rPr>
          <w:rFonts w:ascii="Times New Roman" w:hAnsi="Times New Roman"/>
          <w:sz w:val="24"/>
          <w:szCs w:val="24"/>
        </w:rPr>
        <w:t>» чаще всего встреча</w:t>
      </w:r>
      <w:r w:rsidRPr="006450A8">
        <w:rPr>
          <w:rFonts w:ascii="Times New Roman" w:hAnsi="Times New Roman"/>
          <w:sz w:val="24"/>
          <w:szCs w:val="24"/>
        </w:rPr>
        <w:t>ю</w:t>
      </w:r>
      <w:r w:rsidRPr="006450A8">
        <w:rPr>
          <w:rFonts w:ascii="Times New Roman" w:hAnsi="Times New Roman"/>
          <w:sz w:val="24"/>
          <w:szCs w:val="24"/>
        </w:rPr>
        <w:t xml:space="preserve">щиеся ответы: </w:t>
      </w:r>
      <w:r w:rsidRPr="006450A8">
        <w:rPr>
          <w:rFonts w:ascii="Times New Roman" w:hAnsi="Times New Roman"/>
          <w:bCs/>
          <w:sz w:val="24"/>
          <w:szCs w:val="24"/>
        </w:rPr>
        <w:t>мотивация к проектной, инновационной деятельности, в повышении эффективности р</w:t>
      </w:r>
      <w:r w:rsidRPr="006450A8">
        <w:rPr>
          <w:rFonts w:ascii="Times New Roman" w:hAnsi="Times New Roman"/>
          <w:bCs/>
          <w:sz w:val="24"/>
          <w:szCs w:val="24"/>
        </w:rPr>
        <w:t>а</w:t>
      </w:r>
      <w:r w:rsidRPr="006450A8">
        <w:rPr>
          <w:rFonts w:ascii="Times New Roman" w:hAnsi="Times New Roman"/>
          <w:bCs/>
          <w:sz w:val="24"/>
          <w:szCs w:val="24"/>
        </w:rPr>
        <w:t xml:space="preserve">боты; внедрение опыта в своём ОУ (положительный обмен опытом). </w:t>
      </w:r>
    </w:p>
    <w:p w:rsidR="00944EBA" w:rsidRDefault="00944EBA"/>
    <w:sectPr w:rsidR="00944EBA" w:rsidSect="0094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20"/>
    <w:rsid w:val="000154D6"/>
    <w:rsid w:val="00772C20"/>
    <w:rsid w:val="00944EBA"/>
    <w:rsid w:val="00D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2013-11-30T10:20:00Z</dcterms:created>
  <dcterms:modified xsi:type="dcterms:W3CDTF">2013-11-30T10:32:00Z</dcterms:modified>
</cp:coreProperties>
</file>