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06" w:rsidRPr="00823029" w:rsidRDefault="0091646C" w:rsidP="005A6E2D">
      <w:pPr>
        <w:pStyle w:val="Default"/>
        <w:rPr>
          <w:b/>
          <w:bCs/>
        </w:rPr>
      </w:pPr>
      <w:r>
        <w:rPr>
          <w:b/>
          <w:bCs/>
        </w:rPr>
        <w:t>Ефимова Валерия</w:t>
      </w:r>
      <w:bookmarkStart w:id="0" w:name="_GoBack"/>
      <w:bookmarkEnd w:id="0"/>
    </w:p>
    <w:p w:rsidR="00557806" w:rsidRPr="009B286F" w:rsidRDefault="009B286F" w:rsidP="00557806">
      <w:pPr>
        <w:pStyle w:val="Default"/>
        <w:ind w:left="-993"/>
        <w:jc w:val="center"/>
        <w:rPr>
          <w:b/>
        </w:rPr>
      </w:pPr>
      <w:r w:rsidRPr="009B286F">
        <w:rPr>
          <w:b/>
        </w:rPr>
        <w:t>Часть 2</w:t>
      </w:r>
    </w:p>
    <w:p w:rsidR="009B286F" w:rsidRPr="00823029" w:rsidRDefault="009B286F" w:rsidP="00557806">
      <w:pPr>
        <w:pStyle w:val="Default"/>
        <w:ind w:left="-993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87677A" w:rsidRPr="00823029" w:rsidTr="0087677A">
        <w:tc>
          <w:tcPr>
            <w:tcW w:w="11214" w:type="dxa"/>
          </w:tcPr>
          <w:p w:rsidR="0087677A" w:rsidRPr="00823029" w:rsidRDefault="0087677A" w:rsidP="0055780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02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Ответами к заданиям 2–8 являются слово (несколько слов), цифра или последовательность цифр. Ответ запишите в поле ответа  в тексте работы, а затем перенесите в БЛАНК ОТВЕТОВ № 1 справа от номера задания, начиная с первой клеточки, без пробелов, запятых  и других дополнительных символов. Каждую букву или цифру пишите  в отдельной клеточке в соответствии с приведёнными в бланке образцами.</w:t>
            </w:r>
          </w:p>
        </w:tc>
      </w:tr>
    </w:tbl>
    <w:p w:rsidR="0087677A" w:rsidRPr="00823029" w:rsidRDefault="0087677A" w:rsidP="0055780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2. Синтаксический анализ.</w:t>
      </w:r>
    </w:p>
    <w:p w:rsidR="0087677A" w:rsidRPr="00823029" w:rsidRDefault="0087677A" w:rsidP="0055780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87677A" w:rsidRPr="00823029" w:rsidTr="0087677A">
        <w:tc>
          <w:tcPr>
            <w:tcW w:w="11214" w:type="dxa"/>
          </w:tcPr>
          <w:p w:rsidR="0087677A" w:rsidRPr="0091646C" w:rsidRDefault="0091646C" w:rsidP="0091646C">
            <w:pPr>
              <w:pStyle w:val="a5"/>
              <w:numPr>
                <w:ilvl w:val="0"/>
                <w:numId w:val="6"/>
              </w:numPr>
              <w:spacing w:before="33" w:after="66" w:line="3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1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человечества есть две формы коммуникации: устная и письменная. (2)Сегодня с появлением Интернета, новой сферы общения, можно утверждать, что появился некий промежуточный тип коммуникации, который в каком-то смысле является письменным (визуальным), а в каком-то – устным. (3)По способу восприятия это, без сомнения, визуальная речь, то есть воспринимаемая глазами. (4)К тому же мы можем делать длительные паузы в</w:t>
            </w:r>
            <w:proofErr w:type="gramEnd"/>
            <w:r w:rsidRPr="0091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4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91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46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интернет-разговора</w:t>
            </w:r>
            <w:proofErr w:type="gramEnd"/>
            <w:r w:rsidRPr="0091646C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недопустимо во время устной беседы, так как «живой» диалог предполагает мгновенные реплики. (5)Итак, технически это письменная речь, а вот с точки зрения структуры используемого в Интернете языка, безусловно, устная.</w:t>
            </w:r>
          </w:p>
          <w:p w:rsidR="0087677A" w:rsidRPr="00823029" w:rsidRDefault="0087677A" w:rsidP="0055780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7677A" w:rsidRDefault="0087677A" w:rsidP="00557806">
      <w:pPr>
        <w:rPr>
          <w:rFonts w:ascii="Times New Roman" w:eastAsia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дано верное утверждение. Запишите номера ответов.</w:t>
      </w:r>
    </w:p>
    <w:p w:rsidR="0091646C" w:rsidRPr="0091646C" w:rsidRDefault="0091646C" w:rsidP="0091646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646C">
        <w:rPr>
          <w:rFonts w:ascii="Times New Roman" w:hAnsi="Times New Roman" w:cs="Times New Roman"/>
          <w:b/>
          <w:bCs/>
          <w:iCs/>
          <w:sz w:val="24"/>
          <w:szCs w:val="24"/>
        </w:rPr>
        <w:t>Какие из перечисленных утверждений являются верными? Укажите номера ответов.</w:t>
      </w:r>
    </w:p>
    <w:p w:rsidR="0091646C" w:rsidRPr="0091646C" w:rsidRDefault="0091646C" w:rsidP="0091646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164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1) </w:t>
      </w:r>
      <w:r w:rsidRPr="0091646C">
        <w:rPr>
          <w:rFonts w:ascii="Times New Roman" w:hAnsi="Times New Roman" w:cs="Times New Roman"/>
          <w:bCs/>
          <w:iCs/>
          <w:sz w:val="24"/>
          <w:szCs w:val="24"/>
        </w:rPr>
        <w:t>Предложение 1 простое двусоставное.</w:t>
      </w:r>
    </w:p>
    <w:p w:rsidR="0091646C" w:rsidRPr="0091646C" w:rsidRDefault="0091646C" w:rsidP="0091646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1646C">
        <w:rPr>
          <w:rFonts w:ascii="Times New Roman" w:hAnsi="Times New Roman" w:cs="Times New Roman"/>
          <w:bCs/>
          <w:iCs/>
          <w:sz w:val="24"/>
          <w:szCs w:val="24"/>
        </w:rPr>
        <w:t>2) В первой части предложения 2 грамматическая основа – можно утверждать.</w:t>
      </w:r>
    </w:p>
    <w:p w:rsidR="0091646C" w:rsidRPr="0091646C" w:rsidRDefault="0091646C" w:rsidP="0091646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1646C">
        <w:rPr>
          <w:rFonts w:ascii="Times New Roman" w:hAnsi="Times New Roman" w:cs="Times New Roman"/>
          <w:bCs/>
          <w:iCs/>
          <w:sz w:val="24"/>
          <w:szCs w:val="24"/>
        </w:rPr>
        <w:t>3) Предложение 3 односоставное назывное.</w:t>
      </w:r>
    </w:p>
    <w:p w:rsidR="0091646C" w:rsidRPr="0091646C" w:rsidRDefault="0091646C" w:rsidP="0091646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1646C">
        <w:rPr>
          <w:rFonts w:ascii="Times New Roman" w:hAnsi="Times New Roman" w:cs="Times New Roman"/>
          <w:bCs/>
          <w:iCs/>
          <w:sz w:val="24"/>
          <w:szCs w:val="24"/>
        </w:rPr>
        <w:t>4) Предложение 4 сложное.</w:t>
      </w:r>
    </w:p>
    <w:p w:rsidR="0091646C" w:rsidRPr="0091646C" w:rsidRDefault="0091646C" w:rsidP="0091646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1646C">
        <w:rPr>
          <w:rFonts w:ascii="Times New Roman" w:hAnsi="Times New Roman" w:cs="Times New Roman"/>
          <w:bCs/>
          <w:iCs/>
          <w:sz w:val="24"/>
          <w:szCs w:val="24"/>
        </w:rPr>
        <w:t>5) В предложении 5 содержится 3 (три) грамматические основы.</w:t>
      </w:r>
    </w:p>
    <w:p w:rsidR="0091646C" w:rsidRPr="0091646C" w:rsidRDefault="0087677A" w:rsidP="0087677A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1646C">
        <w:rPr>
          <w:rFonts w:ascii="Times New Roman" w:hAnsi="Times New Roman" w:cs="Times New Roman"/>
          <w:sz w:val="24"/>
          <w:szCs w:val="24"/>
        </w:rPr>
        <w:t xml:space="preserve">3. </w:t>
      </w:r>
      <w:r w:rsidRPr="00916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Пунктуационный анализ.</w:t>
      </w:r>
    </w:p>
    <w:p w:rsidR="0087677A" w:rsidRDefault="0087677A" w:rsidP="0087677A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Расставьте знаки препинания.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Укажите цифры, на месте которых должны стоять </w:t>
      </w:r>
      <w:r w:rsidRPr="0082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запятые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646C" w:rsidRPr="00823029" w:rsidRDefault="0091646C" w:rsidP="0087677A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64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расивая природа (1) обилие бурных рек (2) и живописных озёр (3) удивительные памятники истории (4) превращают Русский Север в райский уголок. Каким бы ни был круг ваших интересов (5) оказавшись в этих краях (</w:t>
      </w:r>
      <w:proofErr w:type="gramStart"/>
      <w:r w:rsidRPr="00916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proofErr w:type="gramEnd"/>
      <w:r w:rsidRPr="0091646C">
        <w:rPr>
          <w:rFonts w:ascii="Times New Roman" w:eastAsia="Times New Roman" w:hAnsi="Times New Roman" w:cs="Times New Roman"/>
          <w:color w:val="000000"/>
          <w:sz w:val="24"/>
          <w:szCs w:val="24"/>
        </w:rPr>
        <w:t>Вы почувствуете себя как дома. Уставшему (7) горожанину (8) стоит поселиться в деревенском доме у озера (9) и насладиться мастерством древних зодчих.</w:t>
      </w:r>
    </w:p>
    <w:p w:rsidR="0087677A" w:rsidRPr="00823029" w:rsidRDefault="0087677A" w:rsidP="0087677A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86F">
        <w:rPr>
          <w:rFonts w:ascii="Times New Roman" w:hAnsi="Times New Roman" w:cs="Times New Roman"/>
          <w:b/>
          <w:sz w:val="24"/>
          <w:szCs w:val="24"/>
        </w:rPr>
        <w:t>4.</w:t>
      </w:r>
      <w:r w:rsidRPr="00823029">
        <w:rPr>
          <w:rFonts w:ascii="Times New Roman" w:hAnsi="Times New Roman" w:cs="Times New Roman"/>
          <w:sz w:val="24"/>
          <w:szCs w:val="24"/>
        </w:rPr>
        <w:t xml:space="preserve"> </w:t>
      </w:r>
      <w:r w:rsidRPr="0082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Синтаксический анализ</w:t>
      </w:r>
      <w:r w:rsidRPr="0082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23029" w:rsidRPr="00823029" w:rsidRDefault="0087677A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словосочетание </w:t>
      </w:r>
      <w:r w:rsidRPr="0082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«грустно сказал»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построенное на основе примыкания, синонимичным словосочетанием со связью </w:t>
      </w:r>
      <w:r w:rsidRPr="0082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. Напишите получившееся словосочетание.</w:t>
      </w:r>
    </w:p>
    <w:p w:rsidR="009B286F" w:rsidRPr="009B286F" w:rsidRDefault="009B286F" w:rsidP="009B286F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</w:t>
      </w:r>
      <w:r w:rsidR="00823029" w:rsidRPr="009B28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Орфографический анализ.</w:t>
      </w:r>
    </w:p>
    <w:p w:rsidR="00823029" w:rsidRPr="009B286F" w:rsidRDefault="00823029" w:rsidP="009B286F">
      <w:pPr>
        <w:pStyle w:val="a5"/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86F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823029" w:rsidRPr="00823029" w:rsidRDefault="00823029" w:rsidP="008230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b/>
          <w:bCs/>
          <w:sz w:val="24"/>
          <w:szCs w:val="24"/>
        </w:rPr>
        <w:t>ИСПЕЧЬ </w:t>
      </w:r>
      <w:r w:rsidRPr="00823029">
        <w:rPr>
          <w:rFonts w:ascii="Times New Roman" w:eastAsia="Times New Roman" w:hAnsi="Times New Roman" w:cs="Times New Roman"/>
          <w:sz w:val="24"/>
          <w:szCs w:val="24"/>
        </w:rPr>
        <w:t>– на конце неопределённой формы глагола после шипящих пишется буква Ь.</w:t>
      </w:r>
    </w:p>
    <w:p w:rsidR="00823029" w:rsidRPr="00823029" w:rsidRDefault="00823029" w:rsidP="008230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b/>
          <w:bCs/>
          <w:sz w:val="24"/>
          <w:szCs w:val="24"/>
        </w:rPr>
        <w:t>ЧЬИ-ТО </w:t>
      </w:r>
      <w:r w:rsidRPr="00823029">
        <w:rPr>
          <w:rFonts w:ascii="Times New Roman" w:eastAsia="Times New Roman" w:hAnsi="Times New Roman" w:cs="Times New Roman"/>
          <w:sz w:val="24"/>
          <w:szCs w:val="24"/>
        </w:rPr>
        <w:t>(следы) – буква Ь обозначает мягкость предыдущего согласного.</w:t>
      </w:r>
    </w:p>
    <w:p w:rsidR="00823029" w:rsidRPr="00823029" w:rsidRDefault="00823029" w:rsidP="008230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23029">
        <w:rPr>
          <w:rFonts w:ascii="Times New Roman" w:eastAsia="Times New Roman" w:hAnsi="Times New Roman" w:cs="Times New Roman"/>
          <w:b/>
          <w:bCs/>
          <w:sz w:val="24"/>
          <w:szCs w:val="24"/>
        </w:rPr>
        <w:t>ИЗВЕСТНЫЙ</w:t>
      </w:r>
      <w:proofErr w:type="gramEnd"/>
      <w:r w:rsidRPr="008230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2302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30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23029">
        <w:rPr>
          <w:rFonts w:ascii="Times New Roman" w:eastAsia="Times New Roman" w:hAnsi="Times New Roman" w:cs="Times New Roman"/>
          <w:sz w:val="24"/>
          <w:szCs w:val="24"/>
        </w:rPr>
        <w:t>непроизносимая согласная в корне слова проверяется словом </w:t>
      </w:r>
      <w:r w:rsidRPr="00823029">
        <w:rPr>
          <w:rFonts w:ascii="Times New Roman" w:eastAsia="Times New Roman" w:hAnsi="Times New Roman" w:cs="Times New Roman"/>
          <w:i/>
          <w:iCs/>
          <w:sz w:val="24"/>
          <w:szCs w:val="24"/>
        </w:rPr>
        <w:t>известен</w:t>
      </w:r>
      <w:r w:rsidRPr="008230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029" w:rsidRPr="00823029" w:rsidRDefault="00823029" w:rsidP="008230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ДОСРОЧНО </w:t>
      </w:r>
      <w:r w:rsidRPr="00823029">
        <w:rPr>
          <w:rFonts w:ascii="Times New Roman" w:eastAsia="Times New Roman" w:hAnsi="Times New Roman" w:cs="Times New Roman"/>
          <w:sz w:val="24"/>
          <w:szCs w:val="24"/>
        </w:rPr>
        <w:t>– в наречии написание суффикса зависит от ударения.</w:t>
      </w:r>
    </w:p>
    <w:p w:rsidR="00823029" w:rsidRPr="00823029" w:rsidRDefault="00823029" w:rsidP="008230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b/>
          <w:bCs/>
          <w:sz w:val="24"/>
          <w:szCs w:val="24"/>
        </w:rPr>
        <w:t>ПРЕГРАЖДАТЬ </w:t>
      </w:r>
      <w:r w:rsidRPr="00823029">
        <w:rPr>
          <w:rFonts w:ascii="Times New Roman" w:eastAsia="Times New Roman" w:hAnsi="Times New Roman" w:cs="Times New Roman"/>
          <w:sz w:val="24"/>
          <w:szCs w:val="24"/>
        </w:rPr>
        <w:t>– написание приставки определяется её значением, близким к слову </w:t>
      </w:r>
      <w:r w:rsidRPr="00823029">
        <w:rPr>
          <w:rFonts w:ascii="Times New Roman" w:eastAsia="Times New Roman" w:hAnsi="Times New Roman" w:cs="Times New Roman"/>
          <w:i/>
          <w:iCs/>
          <w:sz w:val="24"/>
          <w:szCs w:val="24"/>
        </w:rPr>
        <w:t>очень</w:t>
      </w:r>
      <w:r w:rsidRPr="0082302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</w:tblGrid>
      <w:tr w:rsidR="00823029" w:rsidRPr="00823029" w:rsidTr="00823029">
        <w:tc>
          <w:tcPr>
            <w:tcW w:w="6062" w:type="dxa"/>
          </w:tcPr>
          <w:p w:rsidR="00823029" w:rsidRPr="00823029" w:rsidRDefault="00823029" w:rsidP="00823029">
            <w:pPr>
              <w:pStyle w:val="a6"/>
              <w:spacing w:before="0" w:beforeAutospacing="0" w:after="260" w:afterAutospacing="0"/>
            </w:pPr>
            <w:r w:rsidRPr="00823029">
              <w:rPr>
                <w:rStyle w:val="a7"/>
              </w:rPr>
              <w:t>Прочитайте текст и выполните задания 6–9.</w:t>
            </w:r>
          </w:p>
        </w:tc>
      </w:tr>
    </w:tbl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(1)Отца своего, который погиб на фронте, </w:t>
      </w:r>
      <w:proofErr w:type="spellStart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Авалбёк</w:t>
      </w:r>
      <w:proofErr w:type="spellEnd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помнил. (2)Первый раз он увидел его в кино, когда мальчику было лет пять.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(3)Фильм был про войну, </w:t>
      </w:r>
      <w:proofErr w:type="spellStart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Авалбёк</w:t>
      </w:r>
      <w:proofErr w:type="spellEnd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сидел с матерью и чувствовал, как она вздрагивала, когда на экране стреляли. (4)Ему было не очень страшно, а иногда даже, наоборот, весело, когда падали фашисты. (5)А когда падали наши, ему казалось, что они потом встанут.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(6)Вот на экране появились артиллеристы. (7)Их бы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семь человек. (8)Один из них был смуглым, черноволосым, небольшого роста.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(9)И вдруг мать тихо сказала: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– Смотри, это твой отец...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(10)Почему она так сказала? (11)Зачем? (12)Может быть, случайно или потому, что вспомнила мужа. (13)И действительно, солдат на экране был очень похож на отца на той старой военной фото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графии, которая висела у них дома.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(14)И мальчик поверил. (15)Он уже думал о солдате как о своём отце, и в его детской душе родилось новое для него чувство сыновней любви и нежности. (16)Как он гордился своим отцом! (17)И война с этой минуты уже не казалась мальчику забавной, ничего весёлого не было в том, как падали люди. (18)Война стала серь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ёзной и страшной</w:t>
      </w:r>
      <w:proofErr w:type="gramEnd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, и он впервые испытал чувство страха за близкого человека, за того человека, которого ему всегда не хва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тало.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(19)А на экране шла война. (20)Появились немецкие танки. (21)Мальчик испугался. (22)«Папа, танки идут, танки!» – кричал он отцу. (23)Танков было много, они двигались вперёд и стреляли из пушек. (24)Вот упал один артиллерист, потом другой, третий... (25) И вот остался только отец, он медленно шёл навстречу танку с гранатой в руках.</w:t>
      </w:r>
      <w:proofErr w:type="gramEnd"/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– (26)Стой, не пройдёшь! – крикнул отец и бросил гранату. 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(27)В этот момент в него начали стрелять, и отец упал.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(28)Это мой отец! (29)Вы видели? (30)Это моего отца убили... – закричал </w:t>
      </w:r>
      <w:proofErr w:type="spellStart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Авалбёк</w:t>
      </w:r>
      <w:proofErr w:type="spellEnd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, желая, чтобы люди гордились его отцом так же, как он.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(31)И тогда соседский мальчишка, школьник, первым решил ска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зать ему правду.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– (32)Да это не твой отец. (33)Что ты голосишь? (34)Это артист. (35)Не веришь – спроси у киномеханика.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(36)Но киномеханик молчал: взрослые не хотели лишать мальчи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его горькой и прекрасной иллюзии.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(37)Мать наклонилась к сы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ну, скорбная и строгая, в глазах её стояли слёзы.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– (38)Пойдём, сынок, пойдём. (39)Это был твой отец, – тихо сказала она и повела его из зала.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(40)Сердце мальчика было наполнено горем. (41)Только сейчас он понял, что значит – потерять отца. (42)Ему хотелось плакать. (</w:t>
      </w:r>
      <w:proofErr w:type="gramStart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43)О</w:t>
      </w:r>
      <w:proofErr w:type="gramEnd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н посмотрел на мать, но она молчала. (44) Молчал и он. (45)Он был рад, что мать не видит его слёз.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(46)Он не знал, что с этого часа в нём начал жить отец, который давно погиб на войне.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(По Ч.Т. Айтматову*)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* </w:t>
      </w:r>
      <w:proofErr w:type="spellStart"/>
      <w:r w:rsidRPr="0082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Айтмá</w:t>
      </w:r>
      <w:proofErr w:type="gramStart"/>
      <w:r w:rsidRPr="0082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тов</w:t>
      </w:r>
      <w:proofErr w:type="spellEnd"/>
      <w:proofErr w:type="gramEnd"/>
      <w:r w:rsidRPr="0082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2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Чингúз</w:t>
      </w:r>
      <w:proofErr w:type="spellEnd"/>
      <w:r w:rsidRPr="0082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2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Тореку́лович</w:t>
      </w:r>
      <w:proofErr w:type="spellEnd"/>
      <w:r w:rsidRPr="00823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(1928–2008) – советский киргизский писатель.</w:t>
      </w:r>
    </w:p>
    <w:p w:rsidR="009B286F" w:rsidRDefault="009B286F" w:rsidP="00823029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3029">
        <w:rPr>
          <w:rFonts w:ascii="Times New Roman" w:hAnsi="Times New Roman" w:cs="Times New Roman"/>
          <w:sz w:val="24"/>
          <w:szCs w:val="24"/>
        </w:rPr>
        <w:t xml:space="preserve">6. </w:t>
      </w:r>
      <w:r w:rsidRPr="008230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содержания текста.</w:t>
      </w:r>
    </w:p>
    <w:p w:rsidR="00823029" w:rsidRPr="00823029" w:rsidRDefault="00823029" w:rsidP="00823029">
      <w:p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</w:rPr>
        <w:t>Какие из высказываний соответствуют содержанию текста? Укажите номера ответов.</w:t>
      </w:r>
    </w:p>
    <w:p w:rsidR="00823029" w:rsidRPr="00823029" w:rsidRDefault="00823029" w:rsidP="0082302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3029">
        <w:rPr>
          <w:rFonts w:ascii="Times New Roman" w:eastAsia="Times New Roman" w:hAnsi="Times New Roman" w:cs="Times New Roman"/>
          <w:sz w:val="24"/>
          <w:szCs w:val="24"/>
        </w:rPr>
        <w:t>Авалбёк</w:t>
      </w:r>
      <w:proofErr w:type="spellEnd"/>
      <w:r w:rsidRPr="00823029">
        <w:rPr>
          <w:rFonts w:ascii="Times New Roman" w:eastAsia="Times New Roman" w:hAnsi="Times New Roman" w:cs="Times New Roman"/>
          <w:sz w:val="24"/>
          <w:szCs w:val="24"/>
        </w:rPr>
        <w:t xml:space="preserve"> хорошо помнил своего отца.</w:t>
      </w:r>
    </w:p>
    <w:p w:rsidR="00823029" w:rsidRPr="00823029" w:rsidRDefault="00823029" w:rsidP="0082302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3029">
        <w:rPr>
          <w:rFonts w:ascii="Times New Roman" w:eastAsia="Times New Roman" w:hAnsi="Times New Roman" w:cs="Times New Roman"/>
          <w:sz w:val="24"/>
          <w:szCs w:val="24"/>
        </w:rPr>
        <w:t>Авалбёк</w:t>
      </w:r>
      <w:proofErr w:type="spellEnd"/>
      <w:r w:rsidRPr="00823029">
        <w:rPr>
          <w:rFonts w:ascii="Times New Roman" w:eastAsia="Times New Roman" w:hAnsi="Times New Roman" w:cs="Times New Roman"/>
          <w:sz w:val="24"/>
          <w:szCs w:val="24"/>
        </w:rPr>
        <w:t xml:space="preserve"> смотрел фильм с матерью и чувствовал, как она вздрагивала, когда на экране стреляли.</w:t>
      </w:r>
    </w:p>
    <w:p w:rsidR="00823029" w:rsidRPr="00823029" w:rsidRDefault="00823029" w:rsidP="0082302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3029">
        <w:rPr>
          <w:rFonts w:ascii="Times New Roman" w:eastAsia="Times New Roman" w:hAnsi="Times New Roman" w:cs="Times New Roman"/>
          <w:sz w:val="24"/>
          <w:szCs w:val="24"/>
        </w:rPr>
        <w:t>Авалбёк</w:t>
      </w:r>
      <w:proofErr w:type="spellEnd"/>
      <w:r w:rsidRPr="00823029">
        <w:rPr>
          <w:rFonts w:ascii="Times New Roman" w:eastAsia="Times New Roman" w:hAnsi="Times New Roman" w:cs="Times New Roman"/>
          <w:sz w:val="24"/>
          <w:szCs w:val="24"/>
        </w:rPr>
        <w:t>, глядя на экран, впервые испытал чувство страха за близкого человека.</w:t>
      </w:r>
    </w:p>
    <w:p w:rsidR="00823029" w:rsidRPr="00823029" w:rsidRDefault="00823029" w:rsidP="00823029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</w:rPr>
        <w:t xml:space="preserve">Взрослые и мать объяснили </w:t>
      </w:r>
      <w:proofErr w:type="spellStart"/>
      <w:r w:rsidRPr="00823029">
        <w:rPr>
          <w:rFonts w:ascii="Times New Roman" w:eastAsia="Times New Roman" w:hAnsi="Times New Roman" w:cs="Times New Roman"/>
          <w:sz w:val="24"/>
          <w:szCs w:val="24"/>
        </w:rPr>
        <w:t>Авалбёку</w:t>
      </w:r>
      <w:proofErr w:type="spellEnd"/>
      <w:r w:rsidRPr="00823029">
        <w:rPr>
          <w:rFonts w:ascii="Times New Roman" w:eastAsia="Times New Roman" w:hAnsi="Times New Roman" w:cs="Times New Roman"/>
          <w:sz w:val="24"/>
          <w:szCs w:val="24"/>
        </w:rPr>
        <w:t>, что в фильме убили не его отца, а просто артиста.</w:t>
      </w:r>
    </w:p>
    <w:p w:rsidR="00823029" w:rsidRPr="00823029" w:rsidRDefault="00823029" w:rsidP="00823029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</w:rPr>
        <w:t xml:space="preserve">Война во время просмотра фильма уже не казалась </w:t>
      </w:r>
      <w:proofErr w:type="spellStart"/>
      <w:r w:rsidRPr="00823029">
        <w:rPr>
          <w:rFonts w:ascii="Times New Roman" w:eastAsia="Times New Roman" w:hAnsi="Times New Roman" w:cs="Times New Roman"/>
          <w:sz w:val="24"/>
          <w:szCs w:val="24"/>
        </w:rPr>
        <w:t>Авалбёку</w:t>
      </w:r>
      <w:proofErr w:type="spellEnd"/>
      <w:r w:rsidRPr="00823029">
        <w:rPr>
          <w:rFonts w:ascii="Times New Roman" w:eastAsia="Times New Roman" w:hAnsi="Times New Roman" w:cs="Times New Roman"/>
          <w:sz w:val="24"/>
          <w:szCs w:val="24"/>
        </w:rPr>
        <w:t xml:space="preserve"> забавной, ничего весёлого в том, как падали люди, не было.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3029">
        <w:rPr>
          <w:rFonts w:ascii="Times New Roman" w:hAnsi="Times New Roman" w:cs="Times New Roman"/>
          <w:sz w:val="24"/>
          <w:szCs w:val="24"/>
        </w:rPr>
        <w:t xml:space="preserve">7. </w:t>
      </w:r>
      <w:r w:rsidRPr="008230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средств выразительности.</w:t>
      </w:r>
    </w:p>
    <w:p w:rsidR="00823029" w:rsidRPr="00823029" w:rsidRDefault="00823029" w:rsidP="00823029">
      <w:pPr>
        <w:ind w:left="360"/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средством выразительности речи является </w:t>
      </w:r>
      <w:r w:rsidRPr="00823029">
        <w:rPr>
          <w:rFonts w:ascii="Times New Roman" w:eastAsia="Times New Roman" w:hAnsi="Times New Roman" w:cs="Times New Roman"/>
          <w:b/>
          <w:bCs/>
          <w:sz w:val="24"/>
          <w:szCs w:val="24"/>
        </w:rPr>
        <w:t>метафора</w:t>
      </w:r>
      <w:r w:rsidRPr="008230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029" w:rsidRPr="00823029" w:rsidRDefault="00823029" w:rsidP="0082302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</w:rPr>
        <w:t>Он уже думал о солдате как о своём отце, и в его детской душе родилось новое для него чувство сыновней любви и нежности.</w:t>
      </w:r>
    </w:p>
    <w:p w:rsidR="00823029" w:rsidRPr="00823029" w:rsidRDefault="00823029" w:rsidP="0082302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</w:rPr>
        <w:t>И действительно, солдат на экране был очень похож на отца на той старой военной фото</w:t>
      </w:r>
      <w:r w:rsidRPr="00823029">
        <w:rPr>
          <w:rFonts w:ascii="Times New Roman" w:eastAsia="Times New Roman" w:hAnsi="Times New Roman" w:cs="Times New Roman"/>
          <w:sz w:val="24"/>
          <w:szCs w:val="24"/>
        </w:rPr>
        <w:softHyphen/>
        <w:t>графии, которая висела у них дома.</w:t>
      </w:r>
    </w:p>
    <w:p w:rsidR="00823029" w:rsidRPr="00823029" w:rsidRDefault="00823029" w:rsidP="00823029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</w:rPr>
        <w:t xml:space="preserve">– Это моего отца убили... – закричал </w:t>
      </w:r>
      <w:proofErr w:type="spellStart"/>
      <w:r w:rsidRPr="00823029">
        <w:rPr>
          <w:rFonts w:ascii="Times New Roman" w:eastAsia="Times New Roman" w:hAnsi="Times New Roman" w:cs="Times New Roman"/>
          <w:sz w:val="24"/>
          <w:szCs w:val="24"/>
        </w:rPr>
        <w:t>Авалбёк</w:t>
      </w:r>
      <w:proofErr w:type="spellEnd"/>
      <w:r w:rsidRPr="00823029">
        <w:rPr>
          <w:rFonts w:ascii="Times New Roman" w:eastAsia="Times New Roman" w:hAnsi="Times New Roman" w:cs="Times New Roman"/>
          <w:sz w:val="24"/>
          <w:szCs w:val="24"/>
        </w:rPr>
        <w:t>, желая, чтобы люди гордились его отцом так же, как он.</w:t>
      </w:r>
    </w:p>
    <w:p w:rsidR="00823029" w:rsidRPr="00823029" w:rsidRDefault="00823029" w:rsidP="00823029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</w:rPr>
        <w:t>Сердце мальчика было наполнено горем.</w:t>
      </w:r>
    </w:p>
    <w:p w:rsidR="00823029" w:rsidRPr="009B286F" w:rsidRDefault="00823029" w:rsidP="009B286F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</w:rPr>
        <w:t>Он был рад, что мать не видит его слез.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hAnsi="Times New Roman" w:cs="Times New Roman"/>
          <w:sz w:val="24"/>
          <w:szCs w:val="24"/>
        </w:rPr>
        <w:t xml:space="preserve">8. </w:t>
      </w:r>
      <w:r w:rsidRPr="0082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Лексический анализ.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просторечное слово «голосишь» из предложения 33 стилистически нейтральным </w:t>
      </w:r>
      <w:r w:rsidRPr="0082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синонимом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. Напишите этот синоним.</w:t>
      </w:r>
    </w:p>
    <w:p w:rsidR="009B286F" w:rsidRDefault="009B286F" w:rsidP="009B28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86F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9B286F" w:rsidRPr="006151C7" w:rsidRDefault="009B286F" w:rsidP="009B286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86F">
        <w:rPr>
          <w:rFonts w:ascii="Times New Roman" w:hAnsi="Times New Roman" w:cs="Times New Roman"/>
          <w:b/>
          <w:sz w:val="24"/>
          <w:szCs w:val="24"/>
        </w:rPr>
        <w:t>9.3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51C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151C7">
        <w:rPr>
          <w:rFonts w:ascii="Times New Roman" w:eastAsia="Times New Roman" w:hAnsi="Times New Roman" w:cs="Times New Roman"/>
          <w:sz w:val="24"/>
          <w:szCs w:val="24"/>
        </w:rPr>
        <w:t>ак Вы понимаете значение выражения </w:t>
      </w:r>
      <w:r w:rsidRPr="009B286F">
        <w:rPr>
          <w:rFonts w:ascii="Times New Roman" w:eastAsia="Times New Roman" w:hAnsi="Times New Roman" w:cs="Times New Roman"/>
          <w:b/>
          <w:sz w:val="24"/>
          <w:szCs w:val="24"/>
        </w:rPr>
        <w:t>СИЛА ДУХА?</w:t>
      </w:r>
      <w:r w:rsidRPr="006151C7">
        <w:rPr>
          <w:rFonts w:ascii="Times New Roman" w:eastAsia="Times New Roman" w:hAnsi="Times New Roman" w:cs="Times New Roman"/>
          <w:sz w:val="24"/>
          <w:szCs w:val="24"/>
        </w:rPr>
        <w:t xml:space="preserve"> Сформулируйте и прокомментируйте данное Вами определение. Напишите сочинение-рассуждение на тему </w:t>
      </w:r>
      <w:r w:rsidRPr="009B286F">
        <w:rPr>
          <w:rFonts w:ascii="Times New Roman" w:eastAsia="Times New Roman" w:hAnsi="Times New Roman" w:cs="Times New Roman"/>
          <w:b/>
          <w:sz w:val="24"/>
          <w:szCs w:val="24"/>
        </w:rPr>
        <w:t>«В чём проявляется сила духа?»,</w:t>
      </w:r>
      <w:r w:rsidRPr="006151C7">
        <w:rPr>
          <w:rFonts w:ascii="Times New Roman" w:eastAsia="Times New Roman" w:hAnsi="Times New Roman" w:cs="Times New Roman"/>
          <w:sz w:val="24"/>
          <w:szCs w:val="24"/>
        </w:rPr>
        <w:t xml:space="preserve"> взяв в качестве тезиса данное Вами определение. Аргументируя свой тезис, приведите два примера-аргумента, подтверждающих Ваши рассуждения: один пример-аргумент приведите из прочитанного текста, а второй – из Вашего жизненного опыта.</w:t>
      </w:r>
    </w:p>
    <w:p w:rsidR="009B286F" w:rsidRPr="006151C7" w:rsidRDefault="009B286F" w:rsidP="009B286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51C7">
        <w:rPr>
          <w:rFonts w:ascii="Times New Roman" w:eastAsia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B286F" w:rsidRPr="006151C7" w:rsidRDefault="009B286F" w:rsidP="009B286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51C7">
        <w:rPr>
          <w:rFonts w:ascii="Times New Roman" w:eastAsia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6151C7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gramEnd"/>
      <w:r w:rsidRPr="006151C7">
        <w:rPr>
          <w:rFonts w:ascii="Times New Roman" w:eastAsia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823029" w:rsidRPr="009B286F" w:rsidRDefault="009B286F" w:rsidP="009B286F">
      <w:pPr>
        <w:rPr>
          <w:rFonts w:ascii="Times New Roman" w:hAnsi="Times New Roman" w:cs="Times New Roman"/>
          <w:sz w:val="24"/>
          <w:szCs w:val="24"/>
        </w:rPr>
      </w:pPr>
      <w:r w:rsidRPr="006151C7">
        <w:rPr>
          <w:rFonts w:ascii="Times New Roman" w:eastAsia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sectPr w:rsidR="00823029" w:rsidRPr="009B286F" w:rsidSect="00557806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5640"/>
    <w:multiLevelType w:val="hybridMultilevel"/>
    <w:tmpl w:val="F5A41478"/>
    <w:lvl w:ilvl="0" w:tplc="36689C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62D84"/>
    <w:multiLevelType w:val="hybridMultilevel"/>
    <w:tmpl w:val="CA28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94119"/>
    <w:multiLevelType w:val="hybridMultilevel"/>
    <w:tmpl w:val="6FBE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7753B"/>
    <w:multiLevelType w:val="hybridMultilevel"/>
    <w:tmpl w:val="9A94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F2BA9"/>
    <w:multiLevelType w:val="hybridMultilevel"/>
    <w:tmpl w:val="13A637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61998"/>
    <w:multiLevelType w:val="hybridMultilevel"/>
    <w:tmpl w:val="20E2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06"/>
    <w:rsid w:val="00557806"/>
    <w:rsid w:val="005A6E2D"/>
    <w:rsid w:val="00823029"/>
    <w:rsid w:val="0087677A"/>
    <w:rsid w:val="008B767B"/>
    <w:rsid w:val="0091646C"/>
    <w:rsid w:val="009B286F"/>
    <w:rsid w:val="00B86F95"/>
    <w:rsid w:val="00C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57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87677A"/>
    <w:rPr>
      <w:i/>
      <w:iCs/>
    </w:rPr>
  </w:style>
  <w:style w:type="paragraph" w:styleId="a5">
    <w:name w:val="List Paragraph"/>
    <w:basedOn w:val="a"/>
    <w:uiPriority w:val="34"/>
    <w:qFormat/>
    <w:rsid w:val="0087677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2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23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57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87677A"/>
    <w:rPr>
      <w:i/>
      <w:iCs/>
    </w:rPr>
  </w:style>
  <w:style w:type="paragraph" w:styleId="a5">
    <w:name w:val="List Paragraph"/>
    <w:basedOn w:val="a"/>
    <w:uiPriority w:val="34"/>
    <w:qFormat/>
    <w:rsid w:val="0087677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2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23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 ОГЭ 2020 по русскому языку</vt:lpstr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 ОГЭ 2020 по русскому языку</dc:title>
  <dc:creator>Ленок</dc:creator>
  <cp:lastModifiedBy>User</cp:lastModifiedBy>
  <cp:revision>2</cp:revision>
  <dcterms:created xsi:type="dcterms:W3CDTF">2020-05-11T09:58:00Z</dcterms:created>
  <dcterms:modified xsi:type="dcterms:W3CDTF">2020-05-11T09:58:00Z</dcterms:modified>
</cp:coreProperties>
</file>