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A6" w:rsidRPr="003A6E34" w:rsidRDefault="00E141A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A6E3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F712635" wp14:editId="12D3B113">
            <wp:simplePos x="0" y="0"/>
            <wp:positionH relativeFrom="margin">
              <wp:posOffset>-1104900</wp:posOffset>
            </wp:positionH>
            <wp:positionV relativeFrom="margin">
              <wp:posOffset>-752475</wp:posOffset>
            </wp:positionV>
            <wp:extent cx="1941201" cy="2736000"/>
            <wp:effectExtent l="0" t="0" r="190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201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E34">
        <w:rPr>
          <w:rFonts w:ascii="Times New Roman" w:hAnsi="Times New Roman" w:cs="Times New Roman"/>
          <w:color w:val="FF0000"/>
          <w:sz w:val="24"/>
          <w:szCs w:val="24"/>
        </w:rPr>
        <w:t>« 20000 лье под водой», Жюль Верн.</w:t>
      </w:r>
    </w:p>
    <w:p w:rsidR="00E141A6" w:rsidRDefault="00E141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41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Основная</w:t>
      </w:r>
      <w:r w:rsidRPr="00E141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мысль произведения - это трагедия одиночества. Человек, даже самый богатый и образованный, талантливый или бездарный, великий или ничтожный, жестокий или милосердный, любящий этот мир или ненавидящий его, не может и не должен жить в одиночестве, рядом с ним всегда должны быть люди, которые его ценят и уважают, любят его и верят в его лучшее будущее.</w:t>
      </w:r>
    </w:p>
    <w:p w:rsidR="00E141A6" w:rsidRDefault="00E141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41A6" w:rsidRDefault="00E141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41A6" w:rsidRDefault="00E141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41A6" w:rsidRDefault="00E141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41A6" w:rsidRDefault="00E141A6">
      <w:pPr>
        <w:rPr>
          <w:rFonts w:ascii="Times New Roman" w:hAnsi="Times New Roman" w:cs="Times New Roman"/>
          <w:sz w:val="24"/>
          <w:szCs w:val="24"/>
        </w:rPr>
      </w:pPr>
    </w:p>
    <w:p w:rsidR="00E141A6" w:rsidRDefault="002F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0795B7" wp14:editId="4C077D0C">
            <wp:simplePos x="0" y="0"/>
            <wp:positionH relativeFrom="margin">
              <wp:posOffset>-1104900</wp:posOffset>
            </wp:positionH>
            <wp:positionV relativeFrom="margin">
              <wp:posOffset>3521075</wp:posOffset>
            </wp:positionV>
            <wp:extent cx="2767285" cy="187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285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1A6" w:rsidRPr="003A6E34" w:rsidRDefault="00E141A6" w:rsidP="00E141A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A6E34">
        <w:rPr>
          <w:rFonts w:ascii="Times New Roman" w:hAnsi="Times New Roman" w:cs="Times New Roman"/>
          <w:color w:val="FF0000"/>
          <w:sz w:val="24"/>
          <w:szCs w:val="24"/>
        </w:rPr>
        <w:t>«Алиса в стране чудес», Льюис Кэролл.</w:t>
      </w:r>
    </w:p>
    <w:p w:rsidR="00E141A6" w:rsidRPr="00E141A6" w:rsidRDefault="00E141A6" w:rsidP="00E141A6">
      <w:pPr>
        <w:pStyle w:val="a5"/>
        <w:shd w:val="clear" w:color="auto" w:fill="FFFFFF"/>
        <w:spacing w:before="0" w:beforeAutospacing="0" w:after="408" w:afterAutospacing="0"/>
        <w:rPr>
          <w:color w:val="111111"/>
        </w:rPr>
      </w:pPr>
      <w:r w:rsidRPr="00E141A6">
        <w:rPr>
          <w:color w:val="111111"/>
        </w:rPr>
        <w:t>Кэрролл пытается до читателей донести простую мысль о том, что необходимо верить в чудеса. Без них жизнь теряет свой смысл. Все становится однообразным и серым.</w:t>
      </w:r>
    </w:p>
    <w:p w:rsidR="00E141A6" w:rsidRPr="00E141A6" w:rsidRDefault="00E141A6" w:rsidP="00E141A6">
      <w:pPr>
        <w:pStyle w:val="a5"/>
        <w:shd w:val="clear" w:color="auto" w:fill="FFFFFF"/>
        <w:spacing w:before="0" w:beforeAutospacing="0" w:after="408" w:afterAutospacing="0"/>
        <w:rPr>
          <w:color w:val="111111"/>
        </w:rPr>
      </w:pPr>
      <w:r w:rsidRPr="00E141A6">
        <w:rPr>
          <w:color w:val="111111"/>
        </w:rPr>
        <w:t>Также здесь присутствует мысль о том, что необходимо иметь и ставить перед собой цель. Цель, к которой надо стремиться, не смотря на все препятствия и обстоятельства.</w:t>
      </w:r>
    </w:p>
    <w:p w:rsidR="00E141A6" w:rsidRDefault="00E141A6" w:rsidP="00E141A6">
      <w:pPr>
        <w:pStyle w:val="a5"/>
        <w:shd w:val="clear" w:color="auto" w:fill="FFFFFF"/>
        <w:spacing w:before="0" w:beforeAutospacing="0" w:after="408" w:afterAutospacing="0"/>
        <w:rPr>
          <w:color w:val="111111"/>
        </w:rPr>
      </w:pPr>
      <w:r w:rsidRPr="00E141A6">
        <w:rPr>
          <w:color w:val="111111"/>
        </w:rPr>
        <w:t>Помимо этого, Кэрролл Льюис в своем произведении «Алиса в Стране чудес» подводит читателя к мысли о том, что все должны заниматься делом, которое ему нравится и которое он любит</w:t>
      </w:r>
      <w:r>
        <w:rPr>
          <w:color w:val="111111"/>
        </w:rPr>
        <w:t>.</w:t>
      </w:r>
    </w:p>
    <w:p w:rsidR="0085072D" w:rsidRPr="003A6E34" w:rsidRDefault="002F59E2" w:rsidP="00E141A6">
      <w:pPr>
        <w:pStyle w:val="a5"/>
        <w:shd w:val="clear" w:color="auto" w:fill="FFFFFF"/>
        <w:spacing w:before="0" w:beforeAutospacing="0" w:after="408" w:afterAutospacing="0"/>
        <w:rPr>
          <w:color w:val="FF0000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EB5527" wp14:editId="3C2E5F9B">
            <wp:simplePos x="0" y="0"/>
            <wp:positionH relativeFrom="margin">
              <wp:posOffset>-1113155</wp:posOffset>
            </wp:positionH>
            <wp:positionV relativeFrom="margin">
              <wp:posOffset>6677025</wp:posOffset>
            </wp:positionV>
            <wp:extent cx="2402205" cy="17995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t xml:space="preserve">               </w:t>
      </w:r>
      <w:r w:rsidR="0085072D" w:rsidRPr="003A6E34">
        <w:rPr>
          <w:color w:val="FF0000"/>
        </w:rPr>
        <w:t>«1984», Джордж Оруэлл.</w:t>
      </w:r>
    </w:p>
    <w:p w:rsidR="0085072D" w:rsidRPr="002F59E2" w:rsidRDefault="0085072D" w:rsidP="00E141A6">
      <w:pPr>
        <w:pStyle w:val="a5"/>
        <w:shd w:val="clear" w:color="auto" w:fill="FFFFFF"/>
        <w:spacing w:before="0" w:beforeAutospacing="0" w:after="408" w:afterAutospacing="0"/>
        <w:rPr>
          <w:shd w:val="clear" w:color="auto" w:fill="FFFFFF"/>
        </w:rPr>
      </w:pPr>
      <w:r>
        <w:rPr>
          <w:rFonts w:ascii="Roboto Slab" w:hAnsi="Roboto Slab"/>
          <w:color w:val="555555"/>
          <w:sz w:val="21"/>
          <w:szCs w:val="21"/>
          <w:shd w:val="clear" w:color="auto" w:fill="FFFFFF"/>
        </w:rPr>
        <w:t> </w:t>
      </w:r>
      <w:r w:rsidRPr="002F59E2">
        <w:rPr>
          <w:shd w:val="clear" w:color="auto" w:fill="FFFFFF"/>
        </w:rPr>
        <w:t>В этом произведении рассказывается, как общество использует достижения науки и техники для ведения беспрерывной войны и для поддержания тоталитарного политического режима. Из-за этого люди постоянно испытывают лишения, не имеют права высказывать свое мнение и заниматься тем, чем нравится, одним словом, не живут, а существуют в условиях жестких ограничений. Кроме того, государство продолжает разрабатывать новые технологии, чтобы получить возможность полностью искоренить любые чувства и эмоции из людей. Таким образом, из-за использования технического прогресса в губительных целях личность человека деградирует, он не способен ощущать позитивные эмоции, в особенности</w:t>
      </w:r>
      <w:r w:rsidR="002F59E2">
        <w:rPr>
          <w:shd w:val="clear" w:color="auto" w:fill="FFFFFF"/>
        </w:rPr>
        <w:t xml:space="preserve"> </w:t>
      </w:r>
      <w:r w:rsidRPr="002F59E2">
        <w:rPr>
          <w:shd w:val="clear" w:color="auto" w:fill="FFFFFF"/>
        </w:rPr>
        <w:t>счастье.</w:t>
      </w:r>
    </w:p>
    <w:p w:rsidR="0085072D" w:rsidRPr="003A6E34" w:rsidRDefault="00150194" w:rsidP="00E141A6">
      <w:pPr>
        <w:pStyle w:val="a5"/>
        <w:shd w:val="clear" w:color="auto" w:fill="FFFFFF"/>
        <w:spacing w:before="0" w:beforeAutospacing="0" w:after="408" w:afterAutospacing="0"/>
        <w:rPr>
          <w:color w:val="FF0000"/>
          <w:shd w:val="clear" w:color="auto" w:fill="FFFFFF"/>
        </w:rPr>
      </w:pPr>
      <w:r w:rsidRPr="003A6E34">
        <w:rPr>
          <w:noProof/>
          <w:color w:val="FF0000"/>
        </w:rPr>
        <w:lastRenderedPageBreak/>
        <w:drawing>
          <wp:anchor distT="0" distB="0" distL="114300" distR="114300" simplePos="0" relativeHeight="251661312" behindDoc="0" locked="0" layoutInCell="1" allowOverlap="1" wp14:anchorId="54A90E35" wp14:editId="7492E955">
            <wp:simplePos x="0" y="0"/>
            <wp:positionH relativeFrom="margin">
              <wp:posOffset>3276600</wp:posOffset>
            </wp:positionH>
            <wp:positionV relativeFrom="margin">
              <wp:posOffset>-352425</wp:posOffset>
            </wp:positionV>
            <wp:extent cx="2483485" cy="165544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72D" w:rsidRPr="003A6E34">
        <w:rPr>
          <w:color w:val="FF0000"/>
          <w:shd w:val="clear" w:color="auto" w:fill="FFFFFF"/>
        </w:rPr>
        <w:t>«Мастер и Маргарита», Михаил Булгаков.</w:t>
      </w:r>
    </w:p>
    <w:p w:rsidR="0085072D" w:rsidRPr="002F59E2" w:rsidRDefault="0085072D" w:rsidP="00E141A6">
      <w:pPr>
        <w:pStyle w:val="a5"/>
        <w:shd w:val="clear" w:color="auto" w:fill="FFFFFF"/>
        <w:spacing w:before="0" w:beforeAutospacing="0" w:after="408" w:afterAutospacing="0"/>
        <w:rPr>
          <w:shd w:val="clear" w:color="auto" w:fill="FFFFFF"/>
        </w:rPr>
      </w:pPr>
      <w:r w:rsidRPr="002F59E2">
        <w:rPr>
          <w:shd w:val="clear" w:color="auto" w:fill="FFFFFF"/>
        </w:rPr>
        <w:t xml:space="preserve">Вечное противостояние добра и зла, света и тьмы, ада и рая, Бога и Сатаны – философская проблема, находящаяся в центре внимания романа М.А. Булгакова «Мастер и Маргарита». У многих персонажей борьба эта разворачивается в собственной душе, собственном сердце. Маргарите, Мастеру, Ивану Бездомному и другим персонажам каждый день приходится делать подобный выбор, как и всем их земным собратьям – людям. В вечности, которая окружает их, эта борьба навсегда персонифицирована в образах Князя Тьмы – Воланда и его антитезы – Бога и Сына Божьего, который в </w:t>
      </w:r>
      <w:r w:rsidR="002F59E2">
        <w:rPr>
          <w:shd w:val="clear" w:color="auto" w:fill="FFFFFF"/>
        </w:rPr>
        <w:t>романе имеет имя Иешуа.</w:t>
      </w:r>
    </w:p>
    <w:p w:rsidR="00CA245E" w:rsidRDefault="006A7A6A" w:rsidP="00E141A6">
      <w:pPr>
        <w:pStyle w:val="a5"/>
        <w:shd w:val="clear" w:color="auto" w:fill="FFFFFF"/>
        <w:spacing w:before="0" w:beforeAutospacing="0" w:after="408" w:afterAutospacing="0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CA0CE1B" wp14:editId="200FCE3B">
            <wp:simplePos x="0" y="0"/>
            <wp:positionH relativeFrom="margin">
              <wp:posOffset>-1457325</wp:posOffset>
            </wp:positionH>
            <wp:positionV relativeFrom="margin">
              <wp:posOffset>2720975</wp:posOffset>
            </wp:positionV>
            <wp:extent cx="2087880" cy="2087880"/>
            <wp:effectExtent l="0" t="0" r="7620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45E" w:rsidRPr="003A6E34" w:rsidRDefault="00CA245E" w:rsidP="00E141A6">
      <w:pPr>
        <w:pStyle w:val="a5"/>
        <w:shd w:val="clear" w:color="auto" w:fill="FFFFFF"/>
        <w:spacing w:before="0" w:beforeAutospacing="0" w:after="408" w:afterAutospacing="0"/>
        <w:rPr>
          <w:color w:val="FF0000"/>
          <w:shd w:val="clear" w:color="auto" w:fill="FFFFFF"/>
        </w:rPr>
      </w:pPr>
      <w:r w:rsidRPr="003A6E34">
        <w:rPr>
          <w:color w:val="FF0000"/>
          <w:shd w:val="clear" w:color="auto" w:fill="FFFFFF"/>
        </w:rPr>
        <w:t>«Собачье сердце», Михаил Булгаков.</w:t>
      </w:r>
    </w:p>
    <w:p w:rsidR="00CA245E" w:rsidRPr="002F59E2" w:rsidRDefault="00CA245E" w:rsidP="00E141A6">
      <w:pPr>
        <w:pStyle w:val="a5"/>
        <w:shd w:val="clear" w:color="auto" w:fill="FFFFFF"/>
        <w:spacing w:before="0" w:beforeAutospacing="0" w:after="408" w:afterAutospacing="0"/>
        <w:rPr>
          <w:b/>
        </w:rPr>
      </w:pPr>
      <w:r w:rsidRPr="002F59E2">
        <w:rPr>
          <w:shd w:val="clear" w:color="auto" w:fill="FFFFFF"/>
        </w:rPr>
        <w:t xml:space="preserve">Порой развитие технологий может привести к </w:t>
      </w:r>
      <w:proofErr w:type="gramStart"/>
      <w:r w:rsidRPr="002F59E2">
        <w:rPr>
          <w:shd w:val="clear" w:color="auto" w:fill="FFFFFF"/>
        </w:rPr>
        <w:t>отрицательным</w:t>
      </w:r>
      <w:proofErr w:type="gramEnd"/>
      <w:r w:rsidRPr="002F59E2">
        <w:rPr>
          <w:shd w:val="clear" w:color="auto" w:fill="FFFFFF"/>
        </w:rPr>
        <w:t xml:space="preserve"> и неконтролируемым последствиям: профессор сделал из собаки человека, лишенного нравственных, этических, интеллектуальных способностей и развитию.</w:t>
      </w:r>
    </w:p>
    <w:p w:rsidR="00E141A6" w:rsidRDefault="00E141A6" w:rsidP="0085072D">
      <w:pPr>
        <w:rPr>
          <w:rFonts w:ascii="Times New Roman" w:hAnsi="Times New Roman" w:cs="Times New Roman"/>
          <w:sz w:val="24"/>
          <w:szCs w:val="24"/>
        </w:rPr>
      </w:pPr>
    </w:p>
    <w:p w:rsidR="008B0CC8" w:rsidRPr="00150194" w:rsidRDefault="00150194" w:rsidP="0085072D">
      <w:pPr>
        <w:rPr>
          <w:rFonts w:ascii="Times New Roman" w:hAnsi="Times New Roman" w:cs="Times New Roman"/>
          <w:sz w:val="24"/>
          <w:szCs w:val="24"/>
        </w:rPr>
      </w:pPr>
      <w:r w:rsidRPr="002F59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9D89C34" wp14:editId="05ED8243">
            <wp:simplePos x="0" y="0"/>
            <wp:positionH relativeFrom="margin">
              <wp:posOffset>-1019175</wp:posOffset>
            </wp:positionH>
            <wp:positionV relativeFrom="margin">
              <wp:posOffset>5269230</wp:posOffset>
            </wp:positionV>
            <wp:extent cx="1398270" cy="2051685"/>
            <wp:effectExtent l="0" t="0" r="0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CC8" w:rsidRPr="003A6E34">
        <w:rPr>
          <w:rFonts w:ascii="Times New Roman" w:hAnsi="Times New Roman" w:cs="Times New Roman"/>
          <w:color w:val="FF0000"/>
          <w:sz w:val="24"/>
          <w:szCs w:val="24"/>
        </w:rPr>
        <w:t>«О дивный новый мир», Олдос Хаксли</w:t>
      </w:r>
      <w:r w:rsidR="008B0CC8" w:rsidRPr="002F59E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B0CC8" w:rsidRPr="002F59E2" w:rsidRDefault="00EF1438" w:rsidP="008507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8B0CC8" w:rsidRPr="002F5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Эре Форда нет места человеку: цивилизация давно идет искусственным путем, люди выращиваются в пробирках и распределяются на касты. У них нет личности и индивидуальности, есть лишь функции. Стремление к прогрессу вытеснило все то, ради чего он делался.</w:t>
      </w:r>
    </w:p>
    <w:p w:rsidR="002F28EA" w:rsidRDefault="002F28EA" w:rsidP="0085072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28EA" w:rsidRDefault="002F28EA" w:rsidP="0085072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59E2" w:rsidRDefault="002F59E2" w:rsidP="0085072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59E2" w:rsidRDefault="002F59E2" w:rsidP="0085072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F28EA" w:rsidRDefault="002F59E2" w:rsidP="0085072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A6E3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3AAF220" wp14:editId="5017686D">
            <wp:simplePos x="0" y="0"/>
            <wp:positionH relativeFrom="margin">
              <wp:posOffset>-3629025</wp:posOffset>
            </wp:positionH>
            <wp:positionV relativeFrom="margin">
              <wp:posOffset>66675</wp:posOffset>
            </wp:positionV>
            <wp:extent cx="2066925" cy="304800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19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            </w:t>
      </w:r>
      <w:r w:rsidR="002F28EA" w:rsidRPr="003A6E3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«Гарри Поттер», Джоанн Роулинг</w:t>
      </w:r>
      <w:r w:rsidR="002F28EA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F28EA" w:rsidRDefault="00150194" w:rsidP="0085072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A6E3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D0DFD48" wp14:editId="0CBA8B46">
            <wp:simplePos x="0" y="0"/>
            <wp:positionH relativeFrom="margin">
              <wp:posOffset>-1019175</wp:posOffset>
            </wp:positionH>
            <wp:positionV relativeFrom="margin">
              <wp:posOffset>7416800</wp:posOffset>
            </wp:positionV>
            <wp:extent cx="2484120" cy="1655445"/>
            <wp:effectExtent l="0" t="0" r="0" b="190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438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="002F28EA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тавится проблема нравственного выбора подрастающего поколения, взаимоотношения взрослых и детей, взаимоотношения между сверстниками, проблема выбора жизненной позиции, вечный конфликт Добра и Зла, человек и его место в обществе.</w:t>
      </w:r>
    </w:p>
    <w:p w:rsidR="002F28EA" w:rsidRDefault="002F28EA" w:rsidP="0085072D">
      <w:pPr>
        <w:rPr>
          <w:rFonts w:ascii="Times New Roman" w:hAnsi="Times New Roman" w:cs="Times New Roman"/>
          <w:sz w:val="24"/>
          <w:szCs w:val="24"/>
        </w:rPr>
      </w:pPr>
    </w:p>
    <w:p w:rsidR="002F28EA" w:rsidRDefault="002F28EA" w:rsidP="0085072D">
      <w:pPr>
        <w:rPr>
          <w:rFonts w:ascii="Times New Roman" w:hAnsi="Times New Roman" w:cs="Times New Roman"/>
          <w:sz w:val="24"/>
          <w:szCs w:val="24"/>
        </w:rPr>
      </w:pPr>
    </w:p>
    <w:p w:rsidR="002F28EA" w:rsidRPr="003A6E34" w:rsidRDefault="005416CD" w:rsidP="0085072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A6E3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  <w:r w:rsidR="0015019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</w:t>
      </w:r>
      <w:r w:rsidR="002F28EA" w:rsidRPr="003A6E3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«Цветы для Элджернона», </w:t>
      </w:r>
      <w:r w:rsidRPr="003A6E34">
        <w:rPr>
          <w:rFonts w:ascii="Times New Roman" w:hAnsi="Times New Roman" w:cs="Times New Roman"/>
          <w:color w:val="FF0000"/>
          <w:sz w:val="24"/>
          <w:szCs w:val="24"/>
        </w:rPr>
        <w:t>Дэниел Киз.</w:t>
      </w:r>
    </w:p>
    <w:p w:rsidR="005416CD" w:rsidRPr="003A6E34" w:rsidRDefault="005416CD" w:rsidP="0085072D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AFAFA"/>
        </w:rPr>
      </w:pPr>
      <w:r w:rsidRPr="003A6E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95F56DE" wp14:editId="09946ACD">
            <wp:simplePos x="0" y="0"/>
            <wp:positionH relativeFrom="margin">
              <wp:posOffset>-1008380</wp:posOffset>
            </wp:positionH>
            <wp:positionV relativeFrom="margin">
              <wp:posOffset>-504825</wp:posOffset>
            </wp:positionV>
            <wp:extent cx="1446530" cy="2123440"/>
            <wp:effectExtent l="0" t="0" r="127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E34">
        <w:rPr>
          <w:rFonts w:ascii="Times New Roman" w:hAnsi="Times New Roman" w:cs="Times New Roman"/>
          <w:color w:val="2F2F2F"/>
          <w:sz w:val="24"/>
          <w:szCs w:val="24"/>
          <w:shd w:val="clear" w:color="auto" w:fill="FAFAFA"/>
        </w:rPr>
        <w:t>Проекты научно-технического прогресса могут принести человечеству не только пользу, но и вред. Докторам удается повысить интеллектуальные способности Чарли Гордона, но то, что они повышаются с каждым днем, становится для центрального персонажа настоящим несчастьем. Он теряет возможность общаться с окружающими его людьми, но если раньше он не дотягивал до умственного развития других, то теперь остальные люди казались Чарли Гордону глупцами. Из-за того, что Чарли Гордон понимал психологию людей, он не мог стать счастливым, так как окружающая действительность была для него слишком несовершенной.</w:t>
      </w:r>
    </w:p>
    <w:p w:rsidR="005416CD" w:rsidRPr="003A6E34" w:rsidRDefault="005416CD" w:rsidP="0085072D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AFAFA"/>
        </w:rPr>
      </w:pPr>
    </w:p>
    <w:p w:rsidR="005416CD" w:rsidRPr="00150194" w:rsidRDefault="005416CD" w:rsidP="0085072D">
      <w:pPr>
        <w:rPr>
          <w:rFonts w:ascii="Segoe UI" w:hAnsi="Segoe UI" w:cs="Segoe UI"/>
          <w:color w:val="2F2F2F"/>
          <w:sz w:val="23"/>
          <w:szCs w:val="23"/>
          <w:shd w:val="clear" w:color="auto" w:fill="FAFAFA"/>
        </w:rPr>
      </w:pPr>
      <w:r>
        <w:rPr>
          <w:rFonts w:ascii="Segoe UI" w:hAnsi="Segoe UI" w:cs="Segoe UI"/>
          <w:noProof/>
          <w:color w:val="2F2F2F"/>
          <w:sz w:val="23"/>
          <w:szCs w:val="23"/>
          <w:shd w:val="clear" w:color="auto" w:fill="FAFAFA"/>
          <w:lang w:eastAsia="ru-RU"/>
        </w:rPr>
        <w:drawing>
          <wp:anchor distT="0" distB="0" distL="114300" distR="114300" simplePos="0" relativeHeight="251666432" behindDoc="0" locked="0" layoutInCell="1" allowOverlap="1" wp14:anchorId="51632717" wp14:editId="63DF76E5">
            <wp:simplePos x="0" y="0"/>
            <wp:positionH relativeFrom="margin">
              <wp:posOffset>-1095375</wp:posOffset>
            </wp:positionH>
            <wp:positionV relativeFrom="margin">
              <wp:posOffset>2679700</wp:posOffset>
            </wp:positionV>
            <wp:extent cx="1529715" cy="2411730"/>
            <wp:effectExtent l="0" t="0" r="0" b="762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color w:val="2F2F2F"/>
          <w:sz w:val="23"/>
          <w:szCs w:val="23"/>
          <w:shd w:val="clear" w:color="auto" w:fill="FAFAFA"/>
        </w:rPr>
        <w:t xml:space="preserve"> </w:t>
      </w:r>
      <w:r w:rsidRPr="003A6E34">
        <w:rPr>
          <w:rFonts w:ascii="Times New Roman" w:hAnsi="Times New Roman" w:cs="Times New Roman"/>
          <w:color w:val="FF0000"/>
          <w:sz w:val="24"/>
          <w:szCs w:val="24"/>
          <w:shd w:val="clear" w:color="auto" w:fill="FAFAFA"/>
        </w:rPr>
        <w:t>«451 градус по Фаренгейту», Рэй Брэдбери.</w:t>
      </w:r>
    </w:p>
    <w:p w:rsidR="005416CD" w:rsidRPr="003A6E34" w:rsidRDefault="005416CD" w:rsidP="0085072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A6E34">
        <w:rPr>
          <w:rFonts w:ascii="Times New Roman" w:hAnsi="Times New Roman" w:cs="Times New Roman"/>
          <w:sz w:val="24"/>
          <w:szCs w:val="24"/>
          <w:shd w:val="clear" w:color="auto" w:fill="FAFAFA"/>
        </w:rPr>
        <w:t>Технический прогресс меняет жизнь людей, их ценности и духовные составляющие. Существование большинства людей стало потребительским, в обществе нет понимания того, что такое любовь, семья, дружба. Жертвы технического прогресса не знают, что такое свобода, ту несвободу, которая у них есть, они считают нормой. Технологии приходят на смену книгам, которые, противореча тоталитарному государству, запрещаются им и уничтожаются, что подчеркивает существующую бездуховность и отсутствие культурных ценностей.</w:t>
      </w:r>
    </w:p>
    <w:p w:rsidR="005416CD" w:rsidRDefault="005416CD" w:rsidP="0085072D">
      <w:pPr>
        <w:rPr>
          <w:rFonts w:ascii="Times New Roman" w:hAnsi="Times New Roman" w:cs="Times New Roman"/>
          <w:sz w:val="24"/>
          <w:szCs w:val="24"/>
        </w:rPr>
      </w:pPr>
    </w:p>
    <w:p w:rsidR="005416CD" w:rsidRDefault="005416CD" w:rsidP="0085072D">
      <w:pPr>
        <w:rPr>
          <w:rFonts w:ascii="Times New Roman" w:hAnsi="Times New Roman" w:cs="Times New Roman"/>
          <w:sz w:val="24"/>
          <w:szCs w:val="24"/>
        </w:rPr>
      </w:pPr>
    </w:p>
    <w:p w:rsidR="005416CD" w:rsidRDefault="0067445B" w:rsidP="00850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CFC886A" wp14:editId="4F0A06AD">
            <wp:simplePos x="0" y="0"/>
            <wp:positionH relativeFrom="margin">
              <wp:posOffset>-1094105</wp:posOffset>
            </wp:positionH>
            <wp:positionV relativeFrom="margin">
              <wp:posOffset>5318125</wp:posOffset>
            </wp:positionV>
            <wp:extent cx="1464310" cy="2159635"/>
            <wp:effectExtent l="0" t="0" r="254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6CD" w:rsidRPr="00457604" w:rsidRDefault="005416CD" w:rsidP="0085072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57604">
        <w:rPr>
          <w:rFonts w:ascii="Times New Roman" w:hAnsi="Times New Roman" w:cs="Times New Roman"/>
          <w:color w:val="FF0000"/>
          <w:sz w:val="24"/>
          <w:szCs w:val="24"/>
        </w:rPr>
        <w:t>«Хроники Нарнии», Клайв Льюис.</w:t>
      </w:r>
    </w:p>
    <w:p w:rsidR="005416CD" w:rsidRPr="00457604" w:rsidRDefault="002F59E2" w:rsidP="005416CD">
      <w:pPr>
        <w:pStyle w:val="a5"/>
        <w:shd w:val="clear" w:color="auto" w:fill="FFFFFF"/>
        <w:spacing w:before="30" w:beforeAutospacing="0" w:after="60" w:afterAutospacing="0"/>
      </w:pPr>
      <w:r w:rsidRPr="00457604">
        <w:t xml:space="preserve">Здесь </w:t>
      </w:r>
      <w:r w:rsidR="005416CD" w:rsidRPr="00457604">
        <w:t>можно увидеть такое противопоставление доброты и жестокости, как Аслан и Таш</w:t>
      </w:r>
      <w:proofErr w:type="gramStart"/>
      <w:r w:rsidR="005416CD" w:rsidRPr="00457604">
        <w:t>.А</w:t>
      </w:r>
      <w:proofErr w:type="gramEnd"/>
      <w:r w:rsidR="005416CD" w:rsidRPr="00457604">
        <w:t>слан — бог в Нарнии и Орландии, доброе и справедливое существо. Тогда как Таш — богиня тархистанцев — полная ему противоположность. Она жестокая, коварная, злая.</w:t>
      </w:r>
    </w:p>
    <w:p w:rsidR="005416CD" w:rsidRPr="00457604" w:rsidRDefault="005416CD" w:rsidP="0085072D">
      <w:pPr>
        <w:rPr>
          <w:rFonts w:ascii="Times New Roman" w:hAnsi="Times New Roman" w:cs="Times New Roman"/>
          <w:sz w:val="24"/>
          <w:szCs w:val="24"/>
        </w:rPr>
      </w:pPr>
    </w:p>
    <w:p w:rsidR="00A53C9E" w:rsidRDefault="00A53C9E" w:rsidP="0085072D">
      <w:pPr>
        <w:rPr>
          <w:rFonts w:ascii="Times New Roman" w:hAnsi="Times New Roman" w:cs="Times New Roman"/>
          <w:sz w:val="24"/>
          <w:szCs w:val="24"/>
        </w:rPr>
      </w:pPr>
    </w:p>
    <w:p w:rsidR="002F0A6A" w:rsidRDefault="002F0A6A" w:rsidP="008507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F0A6A" w:rsidRDefault="002F0A6A" w:rsidP="008507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53C9E" w:rsidRPr="00457604" w:rsidRDefault="0067445B" w:rsidP="0085072D">
      <w:pPr>
        <w:rPr>
          <w:rFonts w:ascii="Times New Roman" w:hAnsi="Times New Roman" w:cs="Times New Roman"/>
          <w:sz w:val="24"/>
          <w:szCs w:val="24"/>
        </w:rPr>
      </w:pPr>
      <w:r w:rsidRPr="004576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7E3BCF27" wp14:editId="5786FEC8">
            <wp:simplePos x="0" y="0"/>
            <wp:positionH relativeFrom="margin">
              <wp:posOffset>-1047750</wp:posOffset>
            </wp:positionH>
            <wp:positionV relativeFrom="margin">
              <wp:posOffset>7848600</wp:posOffset>
            </wp:positionV>
            <wp:extent cx="1415415" cy="2087880"/>
            <wp:effectExtent l="0" t="0" r="0" b="762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7604">
        <w:rPr>
          <w:rFonts w:ascii="Times New Roman" w:hAnsi="Times New Roman" w:cs="Times New Roman"/>
          <w:color w:val="FF0000"/>
          <w:sz w:val="24"/>
          <w:szCs w:val="24"/>
        </w:rPr>
        <w:t>«Властелин колец», Джон Толкиен.</w:t>
      </w:r>
    </w:p>
    <w:p w:rsidR="0067445B" w:rsidRPr="00457604" w:rsidRDefault="0067445B" w:rsidP="0085072D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AFAFA"/>
        </w:rPr>
      </w:pPr>
      <w:r w:rsidRPr="00457604">
        <w:rPr>
          <w:rFonts w:ascii="Times New Roman" w:hAnsi="Times New Roman" w:cs="Times New Roman"/>
          <w:sz w:val="24"/>
          <w:szCs w:val="24"/>
          <w:shd w:val="clear" w:color="auto" w:fill="FAFAFA"/>
        </w:rPr>
        <w:t>У каждого из Хранителей Кольца собственный путь, каждому из них выпадают свои испытания, препятствия и искушения. Сюжетные линии демонстрируют, что ничего в мире не предопределено до конца, что в жизни всегда есть право выбора. Каждый герой самостоятельно, делая собственный выбор, решает свою участь</w:t>
      </w:r>
      <w:r w:rsidRPr="00457604">
        <w:rPr>
          <w:rFonts w:ascii="Times New Roman" w:hAnsi="Times New Roman" w:cs="Times New Roman"/>
          <w:color w:val="2F2F2F"/>
          <w:sz w:val="24"/>
          <w:szCs w:val="24"/>
          <w:shd w:val="clear" w:color="auto" w:fill="FAFAFA"/>
        </w:rPr>
        <w:t>. </w:t>
      </w:r>
    </w:p>
    <w:p w:rsidR="0067445B" w:rsidRPr="00457604" w:rsidRDefault="0067445B" w:rsidP="0085072D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AFAFA"/>
        </w:rPr>
      </w:pPr>
      <w:r w:rsidRPr="00457604">
        <w:rPr>
          <w:rFonts w:ascii="Times New Roman" w:hAnsi="Times New Roman" w:cs="Times New Roman"/>
          <w:color w:val="FF0000"/>
          <w:sz w:val="24"/>
          <w:szCs w:val="24"/>
          <w:shd w:val="clear" w:color="auto" w:fill="FAFAFA"/>
        </w:rPr>
        <w:lastRenderedPageBreak/>
        <w:t>«Пикник на обочине», Братья Стругацкие.</w:t>
      </w:r>
    </w:p>
    <w:p w:rsidR="0067445B" w:rsidRPr="00457604" w:rsidRDefault="002F0A6A" w:rsidP="008507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76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5FDCE5EF" wp14:editId="386DDB4A">
            <wp:simplePos x="0" y="0"/>
            <wp:positionH relativeFrom="margin">
              <wp:posOffset>-1057275</wp:posOffset>
            </wp:positionH>
            <wp:positionV relativeFrom="margin">
              <wp:posOffset>-657225</wp:posOffset>
            </wp:positionV>
            <wp:extent cx="1346835" cy="2123440"/>
            <wp:effectExtent l="0" t="0" r="571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445B" w:rsidRPr="00457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 заключается в резком контрасте между свободой личности и жесткими рамками законов окружающего мира, несоответствием между внутренним моральным состоянием человека и внешними моральными ограничениями общества. Хармонтское общество </w:t>
      </w:r>
      <w:proofErr w:type="gramStart"/>
      <w:r w:rsidR="0067445B" w:rsidRPr="0045760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представляло из себя</w:t>
      </w:r>
      <w:proofErr w:type="gramEnd"/>
      <w:r w:rsidR="0067445B" w:rsidRPr="00457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сборище авантюристов, спекулянтов, бандитов и негодяев всех мастей, наживающих капиталы на Зоне Посещения.</w:t>
      </w:r>
    </w:p>
    <w:p w:rsidR="00457604" w:rsidRDefault="00457604" w:rsidP="0085072D">
      <w:pPr>
        <w:rPr>
          <w:rFonts w:ascii="Arial" w:hAnsi="Arial" w:cs="Arial"/>
          <w:color w:val="333333"/>
          <w:shd w:val="clear" w:color="auto" w:fill="FFFFFF"/>
        </w:rPr>
      </w:pPr>
    </w:p>
    <w:p w:rsidR="002F0A6A" w:rsidRDefault="00DA4EE4" w:rsidP="0085072D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1A1A1A"/>
          <w:shd w:val="clear" w:color="auto" w:fill="FFFFFF"/>
          <w:lang w:eastAsia="ru-RU"/>
        </w:rPr>
        <w:drawing>
          <wp:anchor distT="0" distB="0" distL="114300" distR="114300" simplePos="0" relativeHeight="251671552" behindDoc="0" locked="0" layoutInCell="1" allowOverlap="1" wp14:anchorId="29F3668A" wp14:editId="79B186E8">
            <wp:simplePos x="0" y="0"/>
            <wp:positionH relativeFrom="margin">
              <wp:posOffset>-1057275</wp:posOffset>
            </wp:positionH>
            <wp:positionV relativeFrom="margin">
              <wp:posOffset>2068830</wp:posOffset>
            </wp:positionV>
            <wp:extent cx="1300480" cy="212344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6A" w:rsidRDefault="002F0A6A" w:rsidP="0085072D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457604" w:rsidRPr="00457604" w:rsidRDefault="00457604" w:rsidP="0085072D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5760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«Бесконечная война», Джо Холдеман.</w:t>
      </w:r>
    </w:p>
    <w:p w:rsidR="00457604" w:rsidRDefault="00457604" w:rsidP="0085072D">
      <w:pPr>
        <w:rPr>
          <w:rFonts w:ascii="Arial" w:hAnsi="Arial" w:cs="Arial"/>
          <w:color w:val="1A1A1A"/>
          <w:shd w:val="clear" w:color="auto" w:fill="FFFFFF"/>
        </w:rPr>
      </w:pPr>
      <w:r w:rsidRPr="00457604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о бессмысленности войн, об участниках боевых действий, которые становятся "потерянным поколением", о людях, которым нет места в "прекрасном новом мире" будущего</w:t>
      </w:r>
      <w:r>
        <w:rPr>
          <w:rFonts w:ascii="Arial" w:hAnsi="Arial" w:cs="Arial"/>
          <w:color w:val="1A1A1A"/>
          <w:shd w:val="clear" w:color="auto" w:fill="FFFFFF"/>
        </w:rPr>
        <w:t>.</w:t>
      </w:r>
    </w:p>
    <w:p w:rsidR="006A7A6A" w:rsidRDefault="006A7A6A" w:rsidP="0085072D">
      <w:pPr>
        <w:rPr>
          <w:rFonts w:ascii="Arial" w:hAnsi="Arial" w:cs="Arial"/>
          <w:color w:val="1A1A1A"/>
          <w:shd w:val="clear" w:color="auto" w:fill="FFFFFF"/>
        </w:rPr>
      </w:pPr>
    </w:p>
    <w:p w:rsidR="006A7A6A" w:rsidRDefault="006A7A6A" w:rsidP="0085072D">
      <w:pPr>
        <w:rPr>
          <w:rFonts w:ascii="Arial" w:hAnsi="Arial" w:cs="Arial"/>
          <w:color w:val="1A1A1A"/>
          <w:shd w:val="clear" w:color="auto" w:fill="FFFFFF"/>
        </w:rPr>
      </w:pPr>
    </w:p>
    <w:p w:rsidR="006A7A6A" w:rsidRDefault="006A7A6A" w:rsidP="0085072D">
      <w:pPr>
        <w:rPr>
          <w:rFonts w:ascii="Arial" w:hAnsi="Arial" w:cs="Arial"/>
          <w:color w:val="1A1A1A"/>
          <w:shd w:val="clear" w:color="auto" w:fill="FFFFFF"/>
        </w:rPr>
      </w:pPr>
    </w:p>
    <w:p w:rsidR="006A7A6A" w:rsidRDefault="00DA4EE4" w:rsidP="0085072D">
      <w:pPr>
        <w:rPr>
          <w:rFonts w:ascii="Arial" w:hAnsi="Arial" w:cs="Arial"/>
          <w:color w:val="1A1A1A"/>
          <w:shd w:val="clear" w:color="auto" w:fill="FFFFFF"/>
        </w:rPr>
      </w:pPr>
      <w:r w:rsidRPr="006A7A6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63B69B1C" wp14:editId="6F69760F">
            <wp:simplePos x="0" y="0"/>
            <wp:positionH relativeFrom="margin">
              <wp:posOffset>-1133475</wp:posOffset>
            </wp:positionH>
            <wp:positionV relativeFrom="margin">
              <wp:posOffset>4684395</wp:posOffset>
            </wp:positionV>
            <wp:extent cx="2051685" cy="1833880"/>
            <wp:effectExtent l="0" t="0" r="571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A6A" w:rsidRPr="006A7A6A" w:rsidRDefault="006A7A6A" w:rsidP="0085072D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A7A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«Ведьмак», Анджей </w:t>
      </w:r>
      <w:proofErr w:type="spellStart"/>
      <w:r w:rsidRPr="006A7A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Сапковский</w:t>
      </w:r>
      <w:proofErr w:type="spellEnd"/>
      <w:r w:rsidRPr="006A7A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0835D7" w:rsidRDefault="006A7A6A" w:rsidP="0085072D">
      <w:pPr>
        <w:rPr>
          <w:rFonts w:ascii="Arial" w:hAnsi="Arial" w:cs="Arial"/>
          <w:color w:val="5B626B"/>
          <w:sz w:val="21"/>
          <w:szCs w:val="21"/>
          <w:shd w:val="clear" w:color="auto" w:fill="F8F8FA"/>
        </w:rPr>
      </w:pPr>
      <w:r w:rsidRPr="006A7A6A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Геральт </w:t>
      </w:r>
      <w:proofErr w:type="gramStart"/>
      <w:r w:rsidRPr="006A7A6A">
        <w:rPr>
          <w:rFonts w:ascii="Times New Roman" w:hAnsi="Times New Roman" w:cs="Times New Roman"/>
          <w:sz w:val="24"/>
          <w:szCs w:val="24"/>
          <w:shd w:val="clear" w:color="auto" w:fill="F8F8FA"/>
        </w:rPr>
        <w:t>влюблён</w:t>
      </w:r>
      <w:proofErr w:type="gramEnd"/>
      <w:r w:rsidRPr="006A7A6A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 в чародейку Йеннифер. И это пример настоящей любви. Поскольку он видел её настоящее лицо, оказался под её магическим влиянием и всё равно захотел её спасти и быть с ней. Он понимает, что ни к чему хорошему эта любовь не приведёт, </w:t>
      </w:r>
      <w:proofErr w:type="gramStart"/>
      <w:r w:rsidRPr="006A7A6A">
        <w:rPr>
          <w:rFonts w:ascii="Times New Roman" w:hAnsi="Times New Roman" w:cs="Times New Roman"/>
          <w:sz w:val="24"/>
          <w:szCs w:val="24"/>
          <w:shd w:val="clear" w:color="auto" w:fill="F8F8FA"/>
        </w:rPr>
        <w:t>но</w:t>
      </w:r>
      <w:proofErr w:type="gramEnd"/>
      <w:r w:rsidRPr="006A7A6A">
        <w:rPr>
          <w:rFonts w:ascii="Times New Roman" w:hAnsi="Times New Roman" w:cs="Times New Roman"/>
          <w:sz w:val="24"/>
          <w:szCs w:val="24"/>
          <w:shd w:val="clear" w:color="auto" w:fill="F8F8FA"/>
        </w:rPr>
        <w:t xml:space="preserve"> тем не менее он не отступает от своих желаний и намерений</w:t>
      </w:r>
      <w:r>
        <w:rPr>
          <w:rFonts w:ascii="Arial" w:hAnsi="Arial" w:cs="Arial"/>
          <w:color w:val="5B626B"/>
          <w:sz w:val="21"/>
          <w:szCs w:val="21"/>
          <w:shd w:val="clear" w:color="auto" w:fill="F8F8FA"/>
        </w:rPr>
        <w:t>.</w:t>
      </w:r>
    </w:p>
    <w:p w:rsidR="000835D7" w:rsidRDefault="000835D7" w:rsidP="0085072D">
      <w:pPr>
        <w:rPr>
          <w:rFonts w:ascii="Arial" w:hAnsi="Arial" w:cs="Arial"/>
          <w:color w:val="5B626B"/>
          <w:sz w:val="21"/>
          <w:szCs w:val="21"/>
          <w:shd w:val="clear" w:color="auto" w:fill="F8F8FA"/>
        </w:rPr>
      </w:pPr>
    </w:p>
    <w:p w:rsidR="000835D7" w:rsidRDefault="000835D7" w:rsidP="0085072D">
      <w:pPr>
        <w:rPr>
          <w:rFonts w:ascii="Arial" w:hAnsi="Arial" w:cs="Arial"/>
          <w:color w:val="5B626B"/>
          <w:sz w:val="21"/>
          <w:szCs w:val="21"/>
          <w:shd w:val="clear" w:color="auto" w:fill="F8F8FA"/>
        </w:rPr>
      </w:pPr>
    </w:p>
    <w:p w:rsidR="000835D7" w:rsidRDefault="000835D7" w:rsidP="0085072D">
      <w:pPr>
        <w:rPr>
          <w:rFonts w:ascii="Arial" w:hAnsi="Arial" w:cs="Arial"/>
          <w:color w:val="5B626B"/>
          <w:sz w:val="21"/>
          <w:szCs w:val="21"/>
          <w:shd w:val="clear" w:color="auto" w:fill="F8F8FA"/>
        </w:rPr>
      </w:pPr>
      <w:r>
        <w:rPr>
          <w:rFonts w:ascii="Times New Roman" w:hAnsi="Times New Roman" w:cs="Times New Roman"/>
          <w:noProof/>
          <w:color w:val="5B626B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768B8E6C" wp14:editId="62E3C3A3">
            <wp:simplePos x="0" y="0"/>
            <wp:positionH relativeFrom="margin">
              <wp:posOffset>-1057275</wp:posOffset>
            </wp:positionH>
            <wp:positionV relativeFrom="margin">
              <wp:posOffset>7077075</wp:posOffset>
            </wp:positionV>
            <wp:extent cx="1380490" cy="212344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5D7">
        <w:rPr>
          <w:rFonts w:ascii="Times New Roman" w:hAnsi="Times New Roman" w:cs="Times New Roman"/>
          <w:color w:val="FF0000"/>
          <w:sz w:val="24"/>
          <w:szCs w:val="24"/>
          <w:shd w:val="clear" w:color="auto" w:fill="F8F8FA"/>
        </w:rPr>
        <w:t>«Оно», Стивен Кинг</w:t>
      </w:r>
      <w:r>
        <w:rPr>
          <w:rFonts w:ascii="Arial" w:hAnsi="Arial" w:cs="Arial"/>
          <w:color w:val="5B626B"/>
          <w:sz w:val="21"/>
          <w:szCs w:val="21"/>
          <w:shd w:val="clear" w:color="auto" w:fill="F8F8FA"/>
        </w:rPr>
        <w:t>.</w:t>
      </w:r>
    </w:p>
    <w:p w:rsidR="0028042A" w:rsidRDefault="000835D7" w:rsidP="0085072D">
      <w:pPr>
        <w:rPr>
          <w:rFonts w:ascii="Times New Roman" w:hAnsi="Times New Roman" w:cs="Times New Roman"/>
          <w:sz w:val="24"/>
          <w:szCs w:val="24"/>
          <w:shd w:val="clear" w:color="auto" w:fill="F8F8FA"/>
        </w:rPr>
      </w:pPr>
      <w:r w:rsidRPr="000835D7">
        <w:rPr>
          <w:rFonts w:ascii="Times New Roman" w:hAnsi="Times New Roman" w:cs="Times New Roman"/>
          <w:sz w:val="24"/>
          <w:szCs w:val="24"/>
          <w:shd w:val="clear" w:color="auto" w:fill="F8F8FA"/>
        </w:rPr>
        <w:t>С</w:t>
      </w:r>
      <w:r w:rsidRPr="000835D7">
        <w:rPr>
          <w:rFonts w:ascii="Times New Roman" w:hAnsi="Times New Roman" w:cs="Times New Roman"/>
          <w:sz w:val="24"/>
          <w:szCs w:val="24"/>
          <w:shd w:val="clear" w:color="auto" w:fill="F8F8FA"/>
        </w:rPr>
        <w:t>емеро друзей из вымышленного города Дерри в штате Мэн до последнего не верили, что превратятся "в тех самых" взрослых, которых осуждали и боялись в детстве. Повествование в романе ведется параллельно в разных временных промежутках, одним из которых является детством героев, а другой — их взрослой жизни.</w:t>
      </w:r>
    </w:p>
    <w:p w:rsidR="0028042A" w:rsidRDefault="0028042A" w:rsidP="0085072D">
      <w:pPr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28042A" w:rsidRDefault="0028042A" w:rsidP="0085072D">
      <w:pPr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28042A" w:rsidRPr="0028042A" w:rsidRDefault="0028042A" w:rsidP="0085072D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A"/>
        </w:rPr>
      </w:pPr>
      <w:r w:rsidRPr="0028042A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8F8FA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675B0C25" wp14:editId="2AEDE579">
            <wp:simplePos x="0" y="0"/>
            <wp:positionH relativeFrom="margin">
              <wp:posOffset>-1066800</wp:posOffset>
            </wp:positionH>
            <wp:positionV relativeFrom="margin">
              <wp:posOffset>-733425</wp:posOffset>
            </wp:positionV>
            <wp:extent cx="1400175" cy="212344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8042A">
        <w:rPr>
          <w:rFonts w:ascii="Times New Roman" w:hAnsi="Times New Roman" w:cs="Times New Roman"/>
          <w:color w:val="FF0000"/>
          <w:sz w:val="24"/>
          <w:szCs w:val="24"/>
          <w:shd w:val="clear" w:color="auto" w:fill="F8F8FA"/>
        </w:rPr>
        <w:t>«Прощание с Матерой», Валентин Распутин.</w:t>
      </w:r>
      <w:proofErr w:type="gramEnd"/>
    </w:p>
    <w:p w:rsidR="0028042A" w:rsidRDefault="0028042A" w:rsidP="008507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42A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Валентин Распутин описывает те времена, когда ради сегодняшних городов-призраков затапливались целые острова, уничтожались локальные экосистемы. Чтобы построить электростанцию для расширения производства, чиновники решили затопить Матеру и принудительно выселить жителей. А животных, птиц, насекомых, вековые деревья никто не эвакуировал. Они погибли, но ради чего? </w:t>
      </w:r>
    </w:p>
    <w:p w:rsidR="008354EC" w:rsidRDefault="008354EC" w:rsidP="008507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5648" behindDoc="0" locked="0" layoutInCell="1" allowOverlap="1" wp14:anchorId="0B274EA6" wp14:editId="7E00E31C">
            <wp:simplePos x="0" y="0"/>
            <wp:positionH relativeFrom="margin">
              <wp:posOffset>-1050925</wp:posOffset>
            </wp:positionH>
            <wp:positionV relativeFrom="margin">
              <wp:posOffset>1755140</wp:posOffset>
            </wp:positionV>
            <wp:extent cx="1383665" cy="2159635"/>
            <wp:effectExtent l="0" t="0" r="698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4EC" w:rsidRDefault="008354EC" w:rsidP="008507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«</w:t>
      </w:r>
      <w:r w:rsidRPr="008354E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Человек амфибия», Александр Беляев.</w:t>
      </w:r>
    </w:p>
    <w:p w:rsidR="008354EC" w:rsidRDefault="008354EC" w:rsidP="008507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4EC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Главной из них является проблема свободы. Зурита посягнул на свободу Ихтиандра, однако не был первым в этом. Первым оказался хирург Сальватор, названый «отец» Ихтиандра, но сделал он это более тонко и искусно. Сальвтор это сделал под предлогом совершенствования человеческой природы</w:t>
      </w:r>
      <w:r w:rsidR="003A28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2893" w:rsidRDefault="003A2893" w:rsidP="008507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2893" w:rsidRDefault="003A2893" w:rsidP="008507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2893" w:rsidRDefault="003A2893" w:rsidP="008507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3A2893" w:rsidRDefault="003A2893" w:rsidP="008507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6672" behindDoc="0" locked="0" layoutInCell="1" allowOverlap="1" wp14:anchorId="4AE97ED2" wp14:editId="7AB31D38">
            <wp:simplePos x="0" y="0"/>
            <wp:positionH relativeFrom="margin">
              <wp:posOffset>-998220</wp:posOffset>
            </wp:positionH>
            <wp:positionV relativeFrom="margin">
              <wp:posOffset>4086225</wp:posOffset>
            </wp:positionV>
            <wp:extent cx="1329690" cy="2159635"/>
            <wp:effectExtent l="0" t="0" r="381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893" w:rsidRDefault="003A2893" w:rsidP="008507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89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«Шинель», Николай Гоголь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2893" w:rsidRDefault="003A2893" w:rsidP="008507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893">
        <w:rPr>
          <w:rFonts w:ascii="Times New Roman" w:hAnsi="Times New Roman" w:cs="Times New Roman"/>
          <w:sz w:val="24"/>
          <w:szCs w:val="24"/>
          <w:shd w:val="clear" w:color="auto" w:fill="FFFFFF"/>
        </w:rPr>
        <w:t>Гоголь считает, что в жизни каждого человека, даже самого ничтожного, есть такие минуты, когда он становится личностью в самом высоком понимании этого слова. Отнимая шинели у чиновников, Башмачкин становится в собственных глазах и в глазах «униженных и оскорбленных» настоящим героем. Только теперь Акакий Акакиевич способен постоять за себя.</w:t>
      </w:r>
      <w:r w:rsidRPr="003A2893">
        <w:rPr>
          <w:rFonts w:ascii="Times New Roman" w:hAnsi="Times New Roman" w:cs="Times New Roman"/>
          <w:sz w:val="24"/>
          <w:szCs w:val="24"/>
        </w:rPr>
        <w:br/>
      </w:r>
      <w:r w:rsidRPr="003A2893">
        <w:rPr>
          <w:rFonts w:ascii="Times New Roman" w:hAnsi="Times New Roman" w:cs="Times New Roman"/>
          <w:sz w:val="24"/>
          <w:szCs w:val="24"/>
          <w:shd w:val="clear" w:color="auto" w:fill="FFFFFF"/>
        </w:rPr>
        <w:t>Гоголь прибегает к фантастике в последнем эпизоде своей «Шинели», чтобы показать несправедливость мира, его бесчеловечность. И только вмешательство потусторонней силы способно изменить подобное положение дел.</w:t>
      </w:r>
    </w:p>
    <w:p w:rsidR="003A2893" w:rsidRPr="00DA4EE4" w:rsidRDefault="003A2893" w:rsidP="0085072D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A4EE4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7696" behindDoc="0" locked="0" layoutInCell="1" allowOverlap="1" wp14:anchorId="3E889FC0" wp14:editId="1A65533B">
            <wp:simplePos x="0" y="0"/>
            <wp:positionH relativeFrom="margin">
              <wp:posOffset>-1135380</wp:posOffset>
            </wp:positionH>
            <wp:positionV relativeFrom="margin">
              <wp:posOffset>6526530</wp:posOffset>
            </wp:positionV>
            <wp:extent cx="2231390" cy="1994535"/>
            <wp:effectExtent l="0" t="0" r="0" b="571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EE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     «Роковые яйца», Михаил Булгаков.</w:t>
      </w:r>
    </w:p>
    <w:p w:rsidR="003A2893" w:rsidRPr="00DA4EE4" w:rsidRDefault="003A2893" w:rsidP="008507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научного опыта случайно происходит преломление света и возникает открытие: луч жизни. Под воздействием этого луча организмы начинают интенсивно развиваться и становятся невероятно агрессивными. Применить на практике «красный луч» или луч жизни поручается малообразованному комиссару </w:t>
      </w:r>
      <w:proofErr w:type="spellStart"/>
      <w:r w:rsidRPr="00DA4EE4">
        <w:rPr>
          <w:rFonts w:ascii="Times New Roman" w:hAnsi="Times New Roman" w:cs="Times New Roman"/>
          <w:sz w:val="24"/>
          <w:szCs w:val="24"/>
          <w:shd w:val="clear" w:color="auto" w:fill="FFFFFF"/>
        </w:rPr>
        <w:t>Рокку</w:t>
      </w:r>
      <w:proofErr w:type="spellEnd"/>
      <w:r w:rsidRPr="00DA4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результате вместо возмещения погибших куриц из странных пятнистых яиц выводятся гигантские змеи, крокодилы и начинают размножаться с невероятной скоростью. </w:t>
      </w:r>
      <w:proofErr w:type="gramStart"/>
      <w:r w:rsidRPr="00DA4EE4">
        <w:rPr>
          <w:rFonts w:ascii="Times New Roman" w:hAnsi="Times New Roman" w:cs="Times New Roman"/>
          <w:sz w:val="24"/>
          <w:szCs w:val="24"/>
          <w:shd w:val="clear" w:color="auto" w:fill="FFFFFF"/>
        </w:rPr>
        <w:t>Полчища</w:t>
      </w:r>
      <w:proofErr w:type="gramEnd"/>
      <w:r w:rsidRPr="00DA4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чудовищ пожирают на своём пути всё живое, двигаясь по направлению к столице. Ужас и паника охватывают жителей Москвы. Разъярённая толпа убивает профессора, считая его виновником происшедшего.</w:t>
      </w:r>
      <w:r w:rsidRPr="00DA4EE4">
        <w:rPr>
          <w:rFonts w:ascii="Times New Roman" w:hAnsi="Times New Roman" w:cs="Times New Roman"/>
          <w:sz w:val="24"/>
          <w:szCs w:val="24"/>
        </w:rPr>
        <w:br/>
      </w:r>
    </w:p>
    <w:p w:rsidR="00DA4EE4" w:rsidRDefault="00DA4EE4" w:rsidP="0085072D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A"/>
        </w:rPr>
      </w:pPr>
    </w:p>
    <w:p w:rsidR="00DA4EE4" w:rsidRDefault="00F11B0F" w:rsidP="0085072D">
      <w:pPr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DA4EE4">
        <w:rPr>
          <w:rFonts w:ascii="Times New Roman" w:hAnsi="Times New Roman" w:cs="Times New Roman"/>
          <w:color w:val="FF0000"/>
          <w:sz w:val="24"/>
          <w:szCs w:val="24"/>
          <w:shd w:val="clear" w:color="auto" w:fill="F8F8FA"/>
        </w:rPr>
        <w:t>«Сумерки», Стефани Майер</w:t>
      </w:r>
      <w:r>
        <w:rPr>
          <w:rFonts w:ascii="Times New Roman" w:hAnsi="Times New Roman" w:cs="Times New Roman"/>
          <w:sz w:val="24"/>
          <w:szCs w:val="24"/>
          <w:shd w:val="clear" w:color="auto" w:fill="F8F8FA"/>
        </w:rPr>
        <w:t>.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 </w:t>
      </w:r>
    </w:p>
    <w:p w:rsidR="00F11B0F" w:rsidRPr="00DA4EE4" w:rsidRDefault="00DA4EE4" w:rsidP="0085072D">
      <w:pPr>
        <w:rPr>
          <w:rFonts w:ascii="Times New Roman" w:hAnsi="Times New Roman" w:cs="Times New Roman"/>
          <w:sz w:val="24"/>
          <w:szCs w:val="24"/>
          <w:shd w:val="clear" w:color="auto" w:fill="F8F8FA"/>
        </w:rPr>
      </w:pPr>
      <w:r w:rsidRPr="00DA4E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8720" behindDoc="0" locked="0" layoutInCell="1" allowOverlap="1" wp14:anchorId="4D7EB56E" wp14:editId="110318D4">
            <wp:simplePos x="0" y="0"/>
            <wp:positionH relativeFrom="margin">
              <wp:posOffset>-1105535</wp:posOffset>
            </wp:positionH>
            <wp:positionV relativeFrom="margin">
              <wp:posOffset>-692785</wp:posOffset>
            </wp:positionV>
            <wp:extent cx="2159635" cy="215963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B0F" w:rsidRPr="00DA4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 </w:t>
      </w:r>
      <w:r w:rsidR="00F11B0F" w:rsidRPr="00DA4EE4">
        <w:rPr>
          <w:rFonts w:ascii="Times New Roman" w:hAnsi="Times New Roman" w:cs="Times New Roman"/>
          <w:sz w:val="24"/>
          <w:szCs w:val="24"/>
          <w:shd w:val="clear" w:color="auto" w:fill="FFFFFF"/>
        </w:rPr>
        <w:t>о вампирах и американской школе, но по большей части о любви. Девяностолетний вампир Эдвард, скрывающийся в образе американского школьника, и Белла, девочка с трудной судьбой, будут любить друг друга той первой пронзительной любовью, важнее которой, кажется, ничего и нет. </w:t>
      </w:r>
    </w:p>
    <w:p w:rsidR="006A7A6A" w:rsidRPr="000835D7" w:rsidRDefault="000835D7" w:rsidP="0085072D">
      <w:pPr>
        <w:rPr>
          <w:rFonts w:ascii="Times New Roman" w:hAnsi="Times New Roman" w:cs="Times New Roman"/>
          <w:sz w:val="24"/>
          <w:szCs w:val="24"/>
        </w:rPr>
      </w:pPr>
      <w:r w:rsidRPr="00DA4EE4">
        <w:rPr>
          <w:rFonts w:ascii="Times New Roman" w:hAnsi="Times New Roman" w:cs="Times New Roman"/>
          <w:sz w:val="24"/>
          <w:szCs w:val="24"/>
        </w:rPr>
        <w:br/>
      </w:r>
      <w:r w:rsidRPr="00DA4EE4">
        <w:rPr>
          <w:rFonts w:ascii="Times New Roman" w:hAnsi="Times New Roman" w:cs="Times New Roman"/>
          <w:sz w:val="24"/>
          <w:szCs w:val="24"/>
        </w:rPr>
        <w:br/>
      </w:r>
      <w:r w:rsidR="006A7A6A" w:rsidRPr="000835D7">
        <w:rPr>
          <w:rFonts w:ascii="Times New Roman" w:hAnsi="Times New Roman" w:cs="Times New Roman"/>
          <w:color w:val="5B626B"/>
          <w:sz w:val="24"/>
          <w:szCs w:val="24"/>
        </w:rPr>
        <w:br/>
      </w:r>
      <w:r w:rsidR="006A7A6A" w:rsidRPr="000835D7">
        <w:rPr>
          <w:rFonts w:ascii="Times New Roman" w:hAnsi="Times New Roman" w:cs="Times New Roman"/>
          <w:color w:val="5B626B"/>
          <w:sz w:val="24"/>
          <w:szCs w:val="24"/>
        </w:rPr>
        <w:br/>
      </w:r>
    </w:p>
    <w:sectPr w:rsidR="006A7A6A" w:rsidRPr="0008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A6"/>
    <w:rsid w:val="000835D7"/>
    <w:rsid w:val="00150194"/>
    <w:rsid w:val="0028042A"/>
    <w:rsid w:val="002F0A6A"/>
    <w:rsid w:val="002F28EA"/>
    <w:rsid w:val="002F59E2"/>
    <w:rsid w:val="0034702C"/>
    <w:rsid w:val="003A2893"/>
    <w:rsid w:val="003A6E34"/>
    <w:rsid w:val="00457604"/>
    <w:rsid w:val="005416CD"/>
    <w:rsid w:val="0067445B"/>
    <w:rsid w:val="006A7A6A"/>
    <w:rsid w:val="008354EC"/>
    <w:rsid w:val="0085072D"/>
    <w:rsid w:val="008B0CC8"/>
    <w:rsid w:val="00A53C9E"/>
    <w:rsid w:val="00CA245E"/>
    <w:rsid w:val="00DA4EE4"/>
    <w:rsid w:val="00E141A6"/>
    <w:rsid w:val="00EF1438"/>
    <w:rsid w:val="00F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7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7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4EAE-BC23-49D8-A263-21E63D9E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10</cp:revision>
  <dcterms:created xsi:type="dcterms:W3CDTF">2022-04-26T07:55:00Z</dcterms:created>
  <dcterms:modified xsi:type="dcterms:W3CDTF">2022-04-26T12:37:00Z</dcterms:modified>
</cp:coreProperties>
</file>